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F418A5" w:rsidRDefault="00360A21" w:rsidP="007334EA">
          <w:pPr>
            <w:spacing w:after="120"/>
            <w:ind w:left="567" w:firstLine="0"/>
            <w:contextualSpacing/>
            <w:jc w:val="center"/>
            <w:rPr>
              <w:rFonts w:ascii="Arial" w:hAnsi="Arial" w:cs="Arial"/>
              <w:b/>
              <w:bCs/>
            </w:rPr>
          </w:pPr>
        </w:p>
        <w:p w14:paraId="5E578E90" w14:textId="09FED42F" w:rsidR="005F13F0" w:rsidRPr="00F418A5" w:rsidRDefault="00337287" w:rsidP="001912E2">
          <w:pPr>
            <w:spacing w:after="120" w:line="240" w:lineRule="auto"/>
            <w:ind w:left="567" w:firstLine="0"/>
            <w:contextualSpacing/>
            <w:jc w:val="center"/>
            <w:rPr>
              <w:rFonts w:cstheme="minorHAnsi"/>
              <w:b/>
              <w:bCs/>
              <w:sz w:val="28"/>
              <w:szCs w:val="28"/>
            </w:rPr>
          </w:pPr>
          <w:r w:rsidRPr="00F418A5">
            <w:rPr>
              <w:rFonts w:cstheme="minorHAnsi"/>
              <w:b/>
              <w:bCs/>
              <w:sz w:val="28"/>
              <w:szCs w:val="28"/>
            </w:rPr>
            <w:t>BĮ LIETUVOS NACIONALINIS DRAMOS TEATRAS</w:t>
          </w:r>
        </w:p>
        <w:p w14:paraId="2721BB57" w14:textId="2D8EBE80" w:rsidR="00D526C8" w:rsidRPr="00F418A5" w:rsidRDefault="00C146EB" w:rsidP="001912E2">
          <w:pPr>
            <w:spacing w:after="120" w:line="240" w:lineRule="auto"/>
            <w:ind w:left="567" w:firstLine="0"/>
            <w:contextualSpacing/>
            <w:jc w:val="center"/>
            <w:rPr>
              <w:rFonts w:cstheme="minorHAnsi"/>
              <w:sz w:val="28"/>
              <w:szCs w:val="28"/>
            </w:rPr>
          </w:pPr>
          <w:r w:rsidRPr="00F418A5">
            <w:rPr>
              <w:rFonts w:cstheme="minorHAnsi"/>
              <w:sz w:val="28"/>
              <w:szCs w:val="28"/>
            </w:rPr>
            <w:t>Gedimino pr. 4, Vilnius,</w:t>
          </w:r>
          <w:r w:rsidR="006D2FDE" w:rsidRPr="00F418A5">
            <w:rPr>
              <w:rFonts w:cstheme="minorHAnsi"/>
              <w:sz w:val="28"/>
              <w:szCs w:val="28"/>
            </w:rPr>
            <w:t>LT-01103</w:t>
          </w:r>
          <w:r w:rsidR="000F664A" w:rsidRPr="00F418A5">
            <w:rPr>
              <w:rFonts w:cstheme="minorHAnsi"/>
              <w:sz w:val="28"/>
              <w:szCs w:val="28"/>
            </w:rPr>
            <w:t>,</w:t>
          </w:r>
          <w:r w:rsidR="000F664A" w:rsidRPr="00F418A5">
            <w:t xml:space="preserve"> </w:t>
          </w:r>
          <w:r w:rsidR="000F664A" w:rsidRPr="00F418A5">
            <w:rPr>
              <w:rFonts w:cstheme="minorHAnsi"/>
              <w:sz w:val="28"/>
              <w:szCs w:val="28"/>
            </w:rPr>
            <w:t>Tel. Nr. +370 645 85348, el. paštas: administracija@teatras.lt</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1EBB0C79"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bookmarkStart w:id="0" w:name="_Hlk222762155"/>
          <w:r w:rsidR="006877EC" w:rsidRPr="006877EC">
            <w:rPr>
              <w:rFonts w:cstheme="minorHAnsi"/>
              <w:b/>
              <w:bCs/>
              <w:sz w:val="28"/>
              <w:szCs w:val="28"/>
            </w:rPr>
            <w:t>REPERTUARINIŲ SPEKTAKLIŲ KOSTIUMŲ</w:t>
          </w:r>
          <w:r w:rsidR="006877EC">
            <w:rPr>
              <w:rFonts w:cstheme="minorHAnsi"/>
              <w:b/>
              <w:bCs/>
              <w:sz w:val="28"/>
              <w:szCs w:val="28"/>
            </w:rPr>
            <w:t xml:space="preserve"> </w:t>
          </w:r>
          <w:bookmarkEnd w:id="0"/>
          <w:r w:rsidR="00DB7584" w:rsidRPr="005756BD">
            <w:rPr>
              <w:rFonts w:cstheme="minorHAnsi"/>
              <w:b/>
              <w:bCs/>
              <w:sz w:val="28"/>
              <w:szCs w:val="28"/>
            </w:rPr>
            <w:t>SKALBIMO IR SAUSO VALYMO PASLAUGŲ</w:t>
          </w:r>
          <w:r w:rsidR="00D526C8" w:rsidRPr="005756BD">
            <w:rPr>
              <w:rFonts w:cstheme="minorHAnsi"/>
              <w:b/>
              <w:bCs/>
              <w:sz w:val="28"/>
              <w:szCs w:val="28"/>
            </w:rPr>
            <w:t>“</w:t>
          </w:r>
        </w:p>
        <w:p w14:paraId="18ACC6AD" w14:textId="6EBA5493"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61B805B9"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Pr="005756BD">
            <w:rPr>
              <w:rFonts w:cstheme="minorHAnsi"/>
              <w:b/>
              <w:bCs/>
              <w:sz w:val="28"/>
              <w:szCs w:val="28"/>
            </w:rPr>
            <w:t xml:space="preserve">. </w:t>
          </w:r>
          <w:r w:rsidR="00586B8A" w:rsidRPr="005756BD">
            <w:rPr>
              <w:rFonts w:cstheme="minorHAnsi"/>
              <w:b/>
              <w:bCs/>
              <w:sz w:val="28"/>
              <w:szCs w:val="28"/>
            </w:rPr>
            <w:t xml:space="preserve">1.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D14FF">
              <w:pPr>
                <w:pStyle w:val="TOC1"/>
                <w:rPr>
                  <w:noProof/>
                  <w:sz w:val="22"/>
                  <w:szCs w:val="22"/>
                  <w:lang w:val="en-US" w:eastAsia="en-US"/>
                </w:rPr>
              </w:pPr>
              <w:hyperlink w:anchor="_Toc137194948" w:history="1">
                <w:r w:rsidR="00E76E1F" w:rsidRPr="00B710A7">
                  <w:rPr>
                    <w:rStyle w:val="Hyperlink"/>
                    <w:rFonts w:eastAsia="Calibri" w:cstheme="minorHAnsi"/>
                    <w:noProof/>
                  </w:rPr>
                  <w:t>2.</w:t>
                </w:r>
                <w:r w:rsidR="00E76E1F">
                  <w:rPr>
                    <w:noProof/>
                    <w:sz w:val="22"/>
                    <w:szCs w:val="22"/>
                    <w:lang w:val="en-US" w:eastAsia="en-US"/>
                  </w:rPr>
                  <w:tab/>
                </w:r>
                <w:r w:rsidR="00E76E1F" w:rsidRPr="00B710A7">
                  <w:rPr>
                    <w:rStyle w:val="Hyperlink"/>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414CEFE5" w:rsidR="00E76E1F" w:rsidRDefault="00ED14FF">
              <w:pPr>
                <w:pStyle w:val="TOC1"/>
                <w:rPr>
                  <w:noProof/>
                  <w:sz w:val="22"/>
                  <w:szCs w:val="22"/>
                  <w:lang w:val="en-US" w:eastAsia="en-US"/>
                </w:rPr>
              </w:pPr>
              <w:hyperlink w:anchor="_Toc137194949" w:history="1">
                <w:r w:rsidR="00E76E1F" w:rsidRPr="00B710A7">
                  <w:rPr>
                    <w:rStyle w:val="Hyperlink"/>
                    <w:rFonts w:eastAsia="Calibri" w:cstheme="minorHAnsi"/>
                    <w:noProof/>
                  </w:rPr>
                  <w:t>3.</w:t>
                </w:r>
                <w:r w:rsidR="00E76E1F">
                  <w:rPr>
                    <w:noProof/>
                    <w:sz w:val="22"/>
                    <w:szCs w:val="22"/>
                    <w:lang w:val="en-US" w:eastAsia="en-US"/>
                  </w:rPr>
                  <w:tab/>
                </w:r>
                <w:r w:rsidR="00E76E1F" w:rsidRPr="00B710A7">
                  <w:rPr>
                    <w:rStyle w:val="Hyperlink"/>
                    <w:rFonts w:cstheme="minorHAnsi"/>
                    <w:noProof/>
                  </w:rPr>
                  <w:t>Tiekėjų pašalinimo pagrindai, kvalifikacijos reikalavimai ir reikalaujami kokybės vadybos sistemos ir (arba) aplinkos apsaugos vadybos sistemos standartai</w:t>
                </w:r>
                <w:r w:rsidR="00E76E1F">
                  <w:rPr>
                    <w:noProof/>
                    <w:webHidden/>
                  </w:rPr>
                  <w:tab/>
                </w:r>
                <w:r w:rsidR="00E76E1F">
                  <w:rPr>
                    <w:noProof/>
                    <w:webHidden/>
                  </w:rPr>
                  <w:fldChar w:fldCharType="begin"/>
                </w:r>
                <w:r w:rsidR="00E76E1F">
                  <w:rPr>
                    <w:noProof/>
                    <w:webHidden/>
                  </w:rPr>
                  <w:instrText xml:space="preserve"> PAGEREF _Toc137194949 \h </w:instrText>
                </w:r>
                <w:r w:rsidR="00E76E1F">
                  <w:rPr>
                    <w:noProof/>
                    <w:webHidden/>
                  </w:rPr>
                </w:r>
                <w:r w:rsidR="00E76E1F">
                  <w:rPr>
                    <w:noProof/>
                    <w:webHidden/>
                  </w:rPr>
                  <w:fldChar w:fldCharType="separate"/>
                </w:r>
                <w:r w:rsidR="00E76E1F">
                  <w:rPr>
                    <w:noProof/>
                    <w:webHidden/>
                  </w:rPr>
                  <w:t>3</w:t>
                </w:r>
                <w:r w:rsidR="00E76E1F">
                  <w:rPr>
                    <w:noProof/>
                    <w:webHidden/>
                  </w:rPr>
                  <w:fldChar w:fldCharType="end"/>
                </w:r>
              </w:hyperlink>
            </w:p>
            <w:p w14:paraId="2C7FBD3C" w14:textId="00C3156F" w:rsidR="00E76E1F" w:rsidRDefault="00ED14FF">
              <w:pPr>
                <w:pStyle w:val="TOC1"/>
                <w:rPr>
                  <w:noProof/>
                  <w:sz w:val="22"/>
                  <w:szCs w:val="22"/>
                  <w:lang w:val="en-US" w:eastAsia="en-US"/>
                </w:rPr>
              </w:pPr>
              <w:hyperlink w:anchor="_Toc137194950" w:history="1">
                <w:r w:rsidR="00E76E1F" w:rsidRPr="00B710A7">
                  <w:rPr>
                    <w:rStyle w:val="Hyperlink"/>
                    <w:rFonts w:eastAsia="Calibri" w:cstheme="minorHAnsi"/>
                    <w:noProof/>
                  </w:rPr>
                  <w:t>4.</w:t>
                </w:r>
                <w:r w:rsidR="00E76E1F">
                  <w:rPr>
                    <w:noProof/>
                    <w:sz w:val="22"/>
                    <w:szCs w:val="22"/>
                    <w:lang w:val="en-US" w:eastAsia="en-US"/>
                  </w:rPr>
                  <w:tab/>
                </w:r>
                <w:r w:rsidR="00E76E1F" w:rsidRPr="00B710A7">
                  <w:rPr>
                    <w:rStyle w:val="Hyperlink"/>
                    <w:rFonts w:cstheme="minorHAnsi"/>
                    <w:noProof/>
                  </w:rPr>
                  <w:t>Reikalavimai, susiję su nacionaliniu saugumu</w:t>
                </w:r>
                <w:r w:rsidR="00E76E1F">
                  <w:rPr>
                    <w:noProof/>
                    <w:webHidden/>
                  </w:rPr>
                  <w:tab/>
                </w:r>
                <w:r w:rsidR="00E76E1F">
                  <w:rPr>
                    <w:noProof/>
                    <w:webHidden/>
                  </w:rPr>
                  <w:fldChar w:fldCharType="begin"/>
                </w:r>
                <w:r w:rsidR="00E76E1F">
                  <w:rPr>
                    <w:noProof/>
                    <w:webHidden/>
                  </w:rPr>
                  <w:instrText xml:space="preserve"> PAGEREF _Toc137194950 \h </w:instrText>
                </w:r>
                <w:r w:rsidR="00E76E1F">
                  <w:rPr>
                    <w:noProof/>
                    <w:webHidden/>
                  </w:rPr>
                </w:r>
                <w:r w:rsidR="00E76E1F">
                  <w:rPr>
                    <w:noProof/>
                    <w:webHidden/>
                  </w:rPr>
                  <w:fldChar w:fldCharType="separate"/>
                </w:r>
                <w:r w:rsidR="00E76E1F">
                  <w:rPr>
                    <w:noProof/>
                    <w:webHidden/>
                  </w:rPr>
                  <w:t>4</w:t>
                </w:r>
                <w:r w:rsidR="00E76E1F">
                  <w:rPr>
                    <w:noProof/>
                    <w:webHidden/>
                  </w:rPr>
                  <w:fldChar w:fldCharType="end"/>
                </w:r>
              </w:hyperlink>
            </w:p>
            <w:p w14:paraId="3B8B80C9" w14:textId="381608A5" w:rsidR="00E76E1F" w:rsidRDefault="00ED14FF">
              <w:pPr>
                <w:pStyle w:val="TOC1"/>
                <w:rPr>
                  <w:noProof/>
                  <w:sz w:val="22"/>
                  <w:szCs w:val="22"/>
                  <w:lang w:val="en-US" w:eastAsia="en-US"/>
                </w:rPr>
              </w:pPr>
              <w:hyperlink w:anchor="_Toc137194951" w:history="1">
                <w:r w:rsidR="00E76E1F" w:rsidRPr="00B710A7">
                  <w:rPr>
                    <w:rStyle w:val="Hyperlink"/>
                    <w:rFonts w:eastAsia="Calibri" w:cstheme="minorHAnsi"/>
                    <w:noProof/>
                  </w:rPr>
                  <w:t>5.</w:t>
                </w:r>
                <w:r w:rsidR="00E76E1F">
                  <w:rPr>
                    <w:noProof/>
                    <w:sz w:val="22"/>
                    <w:szCs w:val="22"/>
                    <w:lang w:val="en-US" w:eastAsia="en-US"/>
                  </w:rPr>
                  <w:tab/>
                </w:r>
                <w:r w:rsidR="00E76E1F" w:rsidRPr="00B710A7">
                  <w:rPr>
                    <w:rStyle w:val="Hyperlink"/>
                    <w:rFonts w:cstheme="minorHAnsi"/>
                    <w:noProof/>
                  </w:rPr>
                  <w:t>Specialieji reikalavimai pasiūlymų rengimui ir pateikimui</w:t>
                </w:r>
                <w:r w:rsidR="00E76E1F">
                  <w:rPr>
                    <w:noProof/>
                    <w:webHidden/>
                  </w:rPr>
                  <w:tab/>
                </w:r>
                <w:r w:rsidR="00E76E1F">
                  <w:rPr>
                    <w:noProof/>
                    <w:webHidden/>
                  </w:rPr>
                  <w:fldChar w:fldCharType="begin"/>
                </w:r>
                <w:r w:rsidR="00E76E1F">
                  <w:rPr>
                    <w:noProof/>
                    <w:webHidden/>
                  </w:rPr>
                  <w:instrText xml:space="preserve"> PAGEREF _Toc137194951 \h </w:instrText>
                </w:r>
                <w:r w:rsidR="00E76E1F">
                  <w:rPr>
                    <w:noProof/>
                    <w:webHidden/>
                  </w:rPr>
                </w:r>
                <w:r w:rsidR="00E76E1F">
                  <w:rPr>
                    <w:noProof/>
                    <w:webHidden/>
                  </w:rPr>
                  <w:fldChar w:fldCharType="separate"/>
                </w:r>
                <w:r w:rsidR="00E76E1F">
                  <w:rPr>
                    <w:noProof/>
                    <w:webHidden/>
                  </w:rPr>
                  <w:t>5</w:t>
                </w:r>
                <w:r w:rsidR="00E76E1F">
                  <w:rPr>
                    <w:noProof/>
                    <w:webHidden/>
                  </w:rPr>
                  <w:fldChar w:fldCharType="end"/>
                </w:r>
              </w:hyperlink>
            </w:p>
            <w:p w14:paraId="71D87EA0" w14:textId="2889473E" w:rsidR="00E76E1F" w:rsidRDefault="00ED14FF">
              <w:pPr>
                <w:pStyle w:val="TOC1"/>
                <w:rPr>
                  <w:noProof/>
                  <w:sz w:val="22"/>
                  <w:szCs w:val="22"/>
                  <w:lang w:val="en-US" w:eastAsia="en-US"/>
                </w:rPr>
              </w:pPr>
              <w:hyperlink w:anchor="_Toc137194952" w:history="1">
                <w:r w:rsidR="00E76E1F" w:rsidRPr="00B710A7">
                  <w:rPr>
                    <w:rStyle w:val="Hyperlink"/>
                    <w:rFonts w:cstheme="minorHAnsi"/>
                    <w:noProof/>
                  </w:rPr>
                  <w:t>6.</w:t>
                </w:r>
                <w:r w:rsidR="00E76E1F">
                  <w:rPr>
                    <w:rStyle w:val="Hyperlink"/>
                    <w:rFonts w:cstheme="minorHAnsi"/>
                    <w:noProof/>
                  </w:rPr>
                  <w:t xml:space="preserve">    </w:t>
                </w:r>
                <w:r w:rsidR="00E76E1F" w:rsidRPr="00B710A7">
                  <w:rPr>
                    <w:rStyle w:val="Hyperlink"/>
                    <w:rFonts w:cstheme="minorHAnsi"/>
                    <w:noProof/>
                  </w:rPr>
                  <w:t xml:space="preserve"> Pasiūlymo galiojimo užtikrinimas</w:t>
                </w:r>
                <w:r w:rsidR="00E76E1F">
                  <w:rPr>
                    <w:noProof/>
                    <w:webHidden/>
                  </w:rPr>
                  <w:tab/>
                </w:r>
                <w:r w:rsidR="00E76E1F">
                  <w:rPr>
                    <w:noProof/>
                    <w:webHidden/>
                  </w:rPr>
                  <w:fldChar w:fldCharType="begin"/>
                </w:r>
                <w:r w:rsidR="00E76E1F">
                  <w:rPr>
                    <w:noProof/>
                    <w:webHidden/>
                  </w:rPr>
                  <w:instrText xml:space="preserve"> PAGEREF _Toc137194952 \h </w:instrText>
                </w:r>
                <w:r w:rsidR="00E76E1F">
                  <w:rPr>
                    <w:noProof/>
                    <w:webHidden/>
                  </w:rPr>
                </w:r>
                <w:r w:rsidR="00E76E1F">
                  <w:rPr>
                    <w:noProof/>
                    <w:webHidden/>
                  </w:rPr>
                  <w:fldChar w:fldCharType="separate"/>
                </w:r>
                <w:r w:rsidR="00E76E1F">
                  <w:rPr>
                    <w:noProof/>
                    <w:webHidden/>
                  </w:rPr>
                  <w:t>6</w:t>
                </w:r>
                <w:r w:rsidR="00E76E1F">
                  <w:rPr>
                    <w:noProof/>
                    <w:webHidden/>
                  </w:rPr>
                  <w:fldChar w:fldCharType="end"/>
                </w:r>
              </w:hyperlink>
            </w:p>
            <w:p w14:paraId="197EB7A3" w14:textId="5DD375B4" w:rsidR="00E76E1F" w:rsidRDefault="00ED14FF">
              <w:pPr>
                <w:pStyle w:val="TOC1"/>
                <w:rPr>
                  <w:noProof/>
                  <w:sz w:val="22"/>
                  <w:szCs w:val="22"/>
                  <w:lang w:val="en-US" w:eastAsia="en-US"/>
                </w:rPr>
              </w:pPr>
              <w:hyperlink w:anchor="_Toc137194953" w:history="1">
                <w:r w:rsidR="00E76E1F" w:rsidRPr="00B710A7">
                  <w:rPr>
                    <w:rStyle w:val="Hyperlink"/>
                    <w:rFonts w:ascii="Arial" w:hAnsi="Arial" w:cs="Arial"/>
                    <w:noProof/>
                  </w:rPr>
                  <w:t>7.</w:t>
                </w:r>
                <w:r w:rsidR="00E76E1F">
                  <w:rPr>
                    <w:noProof/>
                    <w:sz w:val="22"/>
                    <w:szCs w:val="22"/>
                    <w:lang w:val="en-US" w:eastAsia="en-US"/>
                  </w:rPr>
                  <w:tab/>
                </w:r>
                <w:r w:rsidR="00E76E1F" w:rsidRPr="00B710A7">
                  <w:rPr>
                    <w:rStyle w:val="Hyperlink"/>
                    <w:rFonts w:cstheme="minorHAnsi"/>
                    <w:noProof/>
                  </w:rPr>
                  <w:t>Pasiūlymų vertinimas</w:t>
                </w:r>
                <w:r w:rsidR="00E76E1F">
                  <w:rPr>
                    <w:noProof/>
                    <w:webHidden/>
                  </w:rPr>
                  <w:tab/>
                </w:r>
                <w:r w:rsidR="00E76E1F">
                  <w:rPr>
                    <w:noProof/>
                    <w:webHidden/>
                  </w:rPr>
                  <w:fldChar w:fldCharType="begin"/>
                </w:r>
                <w:r w:rsidR="00E76E1F">
                  <w:rPr>
                    <w:noProof/>
                    <w:webHidden/>
                  </w:rPr>
                  <w:instrText xml:space="preserve"> PAGEREF _Toc137194953 \h </w:instrText>
                </w:r>
                <w:r w:rsidR="00E76E1F">
                  <w:rPr>
                    <w:noProof/>
                    <w:webHidden/>
                  </w:rPr>
                </w:r>
                <w:r w:rsidR="00E76E1F">
                  <w:rPr>
                    <w:noProof/>
                    <w:webHidden/>
                  </w:rPr>
                  <w:fldChar w:fldCharType="separate"/>
                </w:r>
                <w:r w:rsidR="00E76E1F">
                  <w:rPr>
                    <w:noProof/>
                    <w:webHidden/>
                  </w:rPr>
                  <w:t>7</w:t>
                </w:r>
                <w:r w:rsidR="00E76E1F">
                  <w:rPr>
                    <w:noProof/>
                    <w:webHidden/>
                  </w:rPr>
                  <w:fldChar w:fldCharType="end"/>
                </w:r>
              </w:hyperlink>
            </w:p>
            <w:p w14:paraId="2D57B744" w14:textId="21FB4291" w:rsidR="00E76E1F" w:rsidRDefault="00ED14FF">
              <w:pPr>
                <w:pStyle w:val="TOC1"/>
                <w:rPr>
                  <w:noProof/>
                  <w:sz w:val="22"/>
                  <w:szCs w:val="22"/>
                  <w:lang w:val="en-US" w:eastAsia="en-US"/>
                </w:rPr>
              </w:pPr>
              <w:hyperlink w:anchor="_Toc137194954" w:history="1">
                <w:r w:rsidR="00E76E1F" w:rsidRPr="00B710A7">
                  <w:rPr>
                    <w:rStyle w:val="Hyperlink"/>
                    <w:rFonts w:cstheme="minorHAnsi"/>
                    <w:noProof/>
                  </w:rPr>
                  <w:t xml:space="preserve">8. </w:t>
                </w:r>
                <w:r w:rsidR="00581B14">
                  <w:rPr>
                    <w:rStyle w:val="Hyperlink"/>
                    <w:rFonts w:cstheme="minorHAnsi"/>
                    <w:noProof/>
                  </w:rPr>
                  <w:t xml:space="preserve">    </w:t>
                </w:r>
                <w:r w:rsidR="00E76E1F" w:rsidRPr="00B710A7">
                  <w:rPr>
                    <w:rStyle w:val="Hyperlink"/>
                    <w:rFonts w:cstheme="minorHAnsi"/>
                    <w:noProof/>
                  </w:rPr>
                  <w:t>Sutarties sudarymas</w:t>
                </w:r>
                <w:r w:rsidR="00E76E1F">
                  <w:rPr>
                    <w:noProof/>
                    <w:webHidden/>
                  </w:rPr>
                  <w:tab/>
                </w:r>
                <w:r w:rsidR="00E76E1F">
                  <w:rPr>
                    <w:noProof/>
                    <w:webHidden/>
                  </w:rPr>
                  <w:fldChar w:fldCharType="begin"/>
                </w:r>
                <w:r w:rsidR="00E76E1F">
                  <w:rPr>
                    <w:noProof/>
                    <w:webHidden/>
                  </w:rPr>
                  <w:instrText xml:space="preserve"> PAGEREF _Toc137194954 \h </w:instrText>
                </w:r>
                <w:r w:rsidR="00E76E1F">
                  <w:rPr>
                    <w:noProof/>
                    <w:webHidden/>
                  </w:rPr>
                </w:r>
                <w:r w:rsidR="00E76E1F">
                  <w:rPr>
                    <w:noProof/>
                    <w:webHidden/>
                  </w:rPr>
                  <w:fldChar w:fldCharType="separate"/>
                </w:r>
                <w:r w:rsidR="00E76E1F">
                  <w:rPr>
                    <w:noProof/>
                    <w:webHidden/>
                  </w:rPr>
                  <w:t>8</w:t>
                </w:r>
                <w:r w:rsidR="00E76E1F">
                  <w:rPr>
                    <w:noProof/>
                    <w:webHidden/>
                  </w:rPr>
                  <w:fldChar w:fldCharType="end"/>
                </w:r>
              </w:hyperlink>
            </w:p>
            <w:p w14:paraId="191E7762" w14:textId="41112BF6" w:rsidR="00E76E1F" w:rsidRDefault="00ED14FF">
              <w:pPr>
                <w:pStyle w:val="TOC1"/>
                <w:rPr>
                  <w:noProof/>
                  <w:sz w:val="22"/>
                  <w:szCs w:val="22"/>
                  <w:lang w:val="en-US" w:eastAsia="en-US"/>
                </w:rPr>
              </w:pPr>
              <w:hyperlink w:anchor="_Toc137194955" w:history="1">
                <w:r w:rsidR="00E76E1F" w:rsidRPr="00B710A7">
                  <w:rPr>
                    <w:rStyle w:val="Hyperlink"/>
                    <w:rFonts w:cstheme="minorHAnsi"/>
                    <w:noProof/>
                  </w:rPr>
                  <w:t xml:space="preserve">9. </w:t>
                </w:r>
                <w:r w:rsidR="00581B14">
                  <w:rPr>
                    <w:rStyle w:val="Hyperlink"/>
                    <w:rFonts w:cstheme="minorHAnsi"/>
                    <w:noProof/>
                  </w:rPr>
                  <w:t xml:space="preserve">    </w:t>
                </w:r>
                <w:r w:rsidR="00E76E1F" w:rsidRPr="00B710A7">
                  <w:rPr>
                    <w:rStyle w:val="Hyperlink"/>
                    <w:rFonts w:cstheme="minorHAnsi"/>
                    <w:noProof/>
                  </w:rPr>
                  <w:t>Kitos sąlygos</w:t>
                </w:r>
                <w:r w:rsidR="00E76E1F">
                  <w:rPr>
                    <w:noProof/>
                    <w:webHidden/>
                  </w:rPr>
                  <w:tab/>
                </w:r>
                <w:r w:rsidR="00E76E1F">
                  <w:rPr>
                    <w:noProof/>
                    <w:webHidden/>
                  </w:rPr>
                  <w:fldChar w:fldCharType="begin"/>
                </w:r>
                <w:r w:rsidR="00E76E1F">
                  <w:rPr>
                    <w:noProof/>
                    <w:webHidden/>
                  </w:rPr>
                  <w:instrText xml:space="preserve"> PAGEREF _Toc137194955 \h </w:instrText>
                </w:r>
                <w:r w:rsidR="00E76E1F">
                  <w:rPr>
                    <w:noProof/>
                    <w:webHidden/>
                  </w:rPr>
                </w:r>
                <w:r w:rsidR="00E76E1F">
                  <w:rPr>
                    <w:noProof/>
                    <w:webHidden/>
                  </w:rPr>
                  <w:fldChar w:fldCharType="separate"/>
                </w:r>
                <w:r w:rsidR="00E76E1F">
                  <w:rPr>
                    <w:noProof/>
                    <w:webHidden/>
                  </w:rPr>
                  <w:t>9</w:t>
                </w:r>
                <w:r w:rsidR="00E76E1F">
                  <w:rPr>
                    <w:noProof/>
                    <w:webHidden/>
                  </w:rPr>
                  <w:fldChar w:fldCharType="end"/>
                </w:r>
              </w:hyperlink>
            </w:p>
            <w:p w14:paraId="50FBC201" w14:textId="424D8B3C" w:rsidR="00413BD0" w:rsidRPr="00413BD0" w:rsidRDefault="00173FBA" w:rsidP="00476785">
              <w:pPr>
                <w:ind w:firstLine="0"/>
                <w:sectPr w:rsidR="00413BD0" w:rsidRPr="00413BD0" w:rsidSect="0094708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ED14FF"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7ECEA63A" w14:textId="72AEB9D5" w:rsidR="00746BAF" w:rsidRPr="009C3139" w:rsidRDefault="00D722C8" w:rsidP="00F77A5D">
      <w:pPr>
        <w:spacing w:line="240" w:lineRule="auto"/>
        <w:rPr>
          <w:rFonts w:cstheme="minorHAnsi"/>
        </w:rPr>
      </w:pPr>
      <w:r w:rsidRPr="009C3139">
        <w:rPr>
          <w:rFonts w:cstheme="minorHAnsi"/>
        </w:rPr>
        <w:t xml:space="preserve">1.1. </w:t>
      </w:r>
      <w:r w:rsidR="00020176" w:rsidRPr="009C3139">
        <w:rPr>
          <w:rFonts w:cstheme="minorHAnsi"/>
        </w:rPr>
        <w:t xml:space="preserve">Perkančioji organizacija </w:t>
      </w:r>
      <w:r w:rsidR="00FB3C75" w:rsidRPr="009C3139">
        <w:rPr>
          <w:rFonts w:cstheme="minorHAnsi"/>
        </w:rPr>
        <w:t xml:space="preserve">– </w:t>
      </w:r>
      <w:r w:rsidR="00BA1CFE" w:rsidRPr="009C3139">
        <w:rPr>
          <w:rFonts w:cstheme="minorHAnsi"/>
        </w:rPr>
        <w:t>BĮ Lietuvos nacionalinis dramos teatras</w:t>
      </w:r>
      <w:r w:rsidR="00FB3C75" w:rsidRPr="009C3139">
        <w:rPr>
          <w:rFonts w:cstheme="minorHAnsi"/>
        </w:rPr>
        <w:t xml:space="preserve">, juridinio asmens kodas </w:t>
      </w:r>
      <w:r w:rsidR="00810FAE" w:rsidRPr="009C3139">
        <w:rPr>
          <w:rFonts w:cstheme="minorHAnsi"/>
        </w:rPr>
        <w:t>190753924</w:t>
      </w:r>
      <w:r w:rsidR="00FB3C75" w:rsidRPr="009C3139">
        <w:rPr>
          <w:rFonts w:cstheme="minorHAnsi"/>
        </w:rPr>
        <w:t xml:space="preserve">, adresas </w:t>
      </w:r>
      <w:r w:rsidR="00810FAE" w:rsidRPr="009C3139">
        <w:rPr>
          <w:rFonts w:cstheme="minorHAnsi"/>
        </w:rPr>
        <w:t>Gedimino per. 4, Vilnius</w:t>
      </w:r>
      <w:r w:rsidR="00FB3C75" w:rsidRPr="009C3139">
        <w:rPr>
          <w:rFonts w:cstheme="minorHAnsi"/>
        </w:rPr>
        <w:t xml:space="preserve">, darbo laikas </w:t>
      </w:r>
      <w:r w:rsidR="00810FAE" w:rsidRPr="009C3139">
        <w:rPr>
          <w:rFonts w:cstheme="minorHAnsi"/>
        </w:rPr>
        <w:t>8-</w:t>
      </w:r>
      <w:r w:rsidR="002469E4" w:rsidRPr="009C3139">
        <w:rPr>
          <w:rFonts w:cstheme="minorHAnsi"/>
        </w:rPr>
        <w:t>17 val.</w:t>
      </w:r>
      <w:r w:rsidR="00FB3C75" w:rsidRPr="009C3139">
        <w:rPr>
          <w:rFonts w:cstheme="minorHAnsi"/>
        </w:rPr>
        <w:t xml:space="preserve">. </w:t>
      </w:r>
      <w:r w:rsidR="00020176" w:rsidRPr="009C3139">
        <w:rPr>
          <w:rFonts w:cstheme="minorHAnsi"/>
        </w:rPr>
        <w:t xml:space="preserve">Perkančioji organizacija </w:t>
      </w:r>
      <w:r w:rsidR="00FB3C75" w:rsidRPr="009C3139">
        <w:rPr>
          <w:rFonts w:cstheme="minorHAnsi"/>
        </w:rPr>
        <w:t>nėra PVM mokėtoja</w:t>
      </w:r>
      <w:r w:rsidR="2B3E0D46" w:rsidRPr="009C3139">
        <w:rPr>
          <w:rFonts w:cstheme="minorHAnsi"/>
        </w:rPr>
        <w:t>s</w:t>
      </w:r>
      <w:r w:rsidR="00FB3C75" w:rsidRPr="009C3139">
        <w:rPr>
          <w:rFonts w:cstheme="minorHAnsi"/>
        </w:rPr>
        <w:t>.</w:t>
      </w:r>
    </w:p>
    <w:p w14:paraId="5F83B21D" w14:textId="5BB4849E" w:rsidR="001C126C" w:rsidRPr="000939A6" w:rsidRDefault="00091F01" w:rsidP="001C126C">
      <w:pPr>
        <w:pStyle w:val="ListParagraph"/>
        <w:numPr>
          <w:ilvl w:val="1"/>
          <w:numId w:val="9"/>
        </w:numPr>
        <w:spacing w:line="240" w:lineRule="auto"/>
        <w:ind w:left="0" w:firstLine="710"/>
        <w:rPr>
          <w:rFonts w:cstheme="minorHAnsi"/>
        </w:rPr>
      </w:pPr>
      <w:r w:rsidRPr="000939A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9D0A39" w:rsidRPr="000939A6">
            <w:t>yra</w:t>
          </w:r>
        </w:sdtContent>
      </w:sdt>
      <w:r w:rsidR="00A100C8" w:rsidRPr="000939A6" w:rsidDel="00A100C8">
        <w:rPr>
          <w:rFonts w:cstheme="minorHAnsi"/>
        </w:rPr>
        <w:t xml:space="preserve"> </w:t>
      </w:r>
      <w:r w:rsidRPr="000939A6">
        <w:rPr>
          <w:rFonts w:cstheme="minorHAnsi"/>
        </w:rPr>
        <w:t xml:space="preserve">sudaroma. </w:t>
      </w:r>
    </w:p>
    <w:p w14:paraId="16DB9CE8" w14:textId="053F682B" w:rsidR="001045C0" w:rsidRPr="005771F5" w:rsidRDefault="00D459E3" w:rsidP="001C126C">
      <w:pPr>
        <w:pStyle w:val="ListParagraph"/>
        <w:numPr>
          <w:ilvl w:val="1"/>
          <w:numId w:val="9"/>
        </w:numPr>
        <w:spacing w:line="240" w:lineRule="auto"/>
        <w:ind w:left="0" w:firstLine="710"/>
        <w:rPr>
          <w:rFonts w:cstheme="minorHAnsi"/>
        </w:rPr>
      </w:pPr>
      <w:r w:rsidRPr="000939A6">
        <w:t xml:space="preserve">Atliekamas žaliasis pirkimas. Pirkimas vykdomas vadovaujantis </w:t>
      </w:r>
      <w:hyperlink r:id="rId15" w:history="1">
        <w:r w:rsidR="009B66AB" w:rsidRPr="005771F5">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5771F5">
        <w:rPr>
          <w:color w:val="00B050"/>
        </w:rPr>
        <w:t xml:space="preserve"> </w:t>
      </w:r>
      <w:r w:rsidR="002E4679" w:rsidRPr="005771F5">
        <w:rPr>
          <w:rFonts w:cstheme="minorHAnsi"/>
          <w:b/>
          <w:bCs/>
        </w:rPr>
        <w:t xml:space="preserve">4 punkto </w:t>
      </w:r>
      <w:r w:rsidR="00184AAA" w:rsidRPr="005771F5">
        <w:rPr>
          <w:b/>
          <w:bCs/>
        </w:rPr>
        <w:t>2</w:t>
      </w:r>
      <w:r w:rsidRPr="005771F5">
        <w:rPr>
          <w:b/>
          <w:bCs/>
          <w:i/>
          <w:color w:val="00B050"/>
        </w:rPr>
        <w:t xml:space="preserve"> </w:t>
      </w:r>
      <w:r w:rsidRPr="005771F5">
        <w:rPr>
          <w:b/>
          <w:bCs/>
        </w:rPr>
        <w:t xml:space="preserve"> </w:t>
      </w:r>
      <w:r w:rsidR="00D8621D" w:rsidRPr="005771F5">
        <w:rPr>
          <w:b/>
          <w:bCs/>
        </w:rPr>
        <w:t xml:space="preserve">papunkčiu </w:t>
      </w:r>
      <w:r w:rsidRPr="005771F5">
        <w:rPr>
          <w:b/>
          <w:bCs/>
        </w:rPr>
        <w:t>(</w:t>
      </w:r>
      <w:r w:rsidR="00037F61" w:rsidRPr="005771F5">
        <w:rPr>
          <w:b/>
          <w:bCs/>
        </w:rPr>
        <w:t>skalbimo</w:t>
      </w:r>
      <w:r w:rsidR="00E107B3" w:rsidRPr="005771F5">
        <w:rPr>
          <w:b/>
          <w:bCs/>
        </w:rPr>
        <w:t xml:space="preserve"> ir/ar </w:t>
      </w:r>
      <w:r w:rsidR="00B43F15" w:rsidRPr="005771F5">
        <w:rPr>
          <w:b/>
          <w:bCs/>
        </w:rPr>
        <w:t>cheminio valymo</w:t>
      </w:r>
      <w:r w:rsidR="00037F61" w:rsidRPr="005771F5">
        <w:rPr>
          <w:b/>
          <w:bCs/>
        </w:rPr>
        <w:t xml:space="preserve"> priemonės atitinka I tipo ekologinio ženklo reikalavimus)</w:t>
      </w:r>
      <w:r w:rsidR="00B13F73">
        <w:rPr>
          <w:b/>
          <w:bCs/>
        </w:rPr>
        <w:t xml:space="preserve">. </w:t>
      </w:r>
      <w:r w:rsidRPr="005771F5">
        <w:rPr>
          <w:b/>
          <w:bCs/>
        </w:rPr>
        <w:t xml:space="preserve">Aplinkos apaugos kriterijai nustatyti </w:t>
      </w:r>
      <w:r w:rsidR="001A1089" w:rsidRPr="005771F5">
        <w:rPr>
          <w:b/>
          <w:bCs/>
        </w:rPr>
        <w:t xml:space="preserve">Pasiūlymų vertinimo kriterijuose </w:t>
      </w:r>
      <w:r w:rsidR="00A649A9" w:rsidRPr="005771F5">
        <w:rPr>
          <w:b/>
          <w:bCs/>
        </w:rPr>
        <w:t>(Pirkimo sąlygų 6 priedas)</w:t>
      </w:r>
      <w:r w:rsidR="005D31B6">
        <w:rPr>
          <w:b/>
          <w:bCs/>
        </w:rPr>
        <w:t xml:space="preserve"> ir Sutarties vykdymo sąlyg</w:t>
      </w:r>
      <w:r w:rsidR="00F73AC1">
        <w:rPr>
          <w:b/>
          <w:bCs/>
        </w:rPr>
        <w:t>o</w:t>
      </w:r>
      <w:r w:rsidR="005D31B6">
        <w:rPr>
          <w:b/>
          <w:bCs/>
        </w:rPr>
        <w:t>se (Pirkimo sąlygų 7 priedas)</w:t>
      </w:r>
      <w:r w:rsidR="00A649A9" w:rsidRPr="005771F5">
        <w:rPr>
          <w:b/>
          <w:bCs/>
        </w:rPr>
        <w:t>.</w:t>
      </w:r>
      <w:r w:rsidR="00A649A9" w:rsidRPr="005771F5">
        <w:t xml:space="preserve"> </w:t>
      </w:r>
    </w:p>
    <w:p w14:paraId="58B4D3E2" w14:textId="4F0F9B5A" w:rsidR="00BD290E" w:rsidRPr="005771F5" w:rsidRDefault="00B1192A" w:rsidP="00BD290E">
      <w:pPr>
        <w:spacing w:line="240" w:lineRule="auto"/>
        <w:ind w:firstLine="567"/>
        <w:rPr>
          <w:rFonts w:cstheme="minorHAnsi"/>
        </w:rPr>
      </w:pPr>
      <w:r w:rsidRPr="005771F5">
        <w:rPr>
          <w:rFonts w:cstheme="minorHAnsi"/>
        </w:rPr>
        <w:t>1.</w:t>
      </w:r>
      <w:r w:rsidR="0009021E">
        <w:rPr>
          <w:rFonts w:cstheme="minorHAnsi"/>
        </w:rPr>
        <w:t>4</w:t>
      </w:r>
      <w:r w:rsidRPr="005771F5">
        <w:rPr>
          <w:rFonts w:cstheme="minorHAnsi"/>
        </w:rPr>
        <w:t xml:space="preserve">. Šiame pirkime taikomi socialiniai kriterijai, kurie nustatyti </w:t>
      </w:r>
      <w:r w:rsidR="001A7D0C" w:rsidRPr="005771F5">
        <w:rPr>
          <w:rFonts w:cstheme="minorHAnsi"/>
          <w:b/>
          <w:bCs/>
        </w:rPr>
        <w:t xml:space="preserve">Sutarties vykdymo sąlygose (Pirkimo sąlygų </w:t>
      </w:r>
      <w:r w:rsidR="00DF03E0" w:rsidRPr="005771F5">
        <w:rPr>
          <w:rFonts w:cstheme="minorHAnsi"/>
          <w:b/>
          <w:bCs/>
        </w:rPr>
        <w:t>7 priedas)</w:t>
      </w:r>
      <w:r w:rsidRPr="005771F5">
        <w:rPr>
          <w:rFonts w:cstheme="minorHAnsi"/>
        </w:rPr>
        <w:t>. </w:t>
      </w:r>
      <w:bookmarkStart w:id="11" w:name="_Hlk163547301"/>
    </w:p>
    <w:p w14:paraId="425099F1" w14:textId="185D3F02" w:rsidR="00C85A7A" w:rsidRPr="00EF0E16" w:rsidRDefault="00181AC9" w:rsidP="00C85A7A">
      <w:pPr>
        <w:spacing w:line="240" w:lineRule="auto"/>
        <w:ind w:firstLine="567"/>
        <w:rPr>
          <w:rFonts w:cstheme="minorHAnsi"/>
        </w:rPr>
      </w:pPr>
      <w:r w:rsidRPr="005771F5">
        <w:rPr>
          <w:rFonts w:cstheme="minorHAnsi"/>
        </w:rPr>
        <w:t>1.</w:t>
      </w:r>
      <w:r w:rsidR="0009021E">
        <w:rPr>
          <w:rFonts w:cstheme="minorHAnsi"/>
        </w:rPr>
        <w:t>5</w:t>
      </w:r>
      <w:r w:rsidRPr="005771F5">
        <w:rPr>
          <w:rFonts w:cstheme="minorHAnsi"/>
        </w:rPr>
        <w:t>. Pirkimas neatliekamas naudojantis centralizuotų pirkimų katalogu</w:t>
      </w:r>
      <w:r w:rsidR="000E7CFE" w:rsidRPr="005771F5">
        <w:rPr>
          <w:rFonts w:cstheme="minorHAnsi"/>
        </w:rPr>
        <w:t xml:space="preserve"> (toliau – CPO katalogas)</w:t>
      </w:r>
      <w:r w:rsidRPr="005771F5">
        <w:rPr>
          <w:rFonts w:cstheme="minorHAnsi"/>
        </w:rPr>
        <w:t xml:space="preserve">, nes </w:t>
      </w:r>
      <w:r w:rsidR="00EF0E16" w:rsidRPr="005771F5">
        <w:rPr>
          <w:rFonts w:cstheme="minorHAnsi"/>
        </w:rPr>
        <w:t xml:space="preserve">CPO kataloge nėra galimybės įsigyti </w:t>
      </w:r>
      <w:r w:rsidR="0009021E">
        <w:rPr>
          <w:rFonts w:cstheme="minorHAnsi"/>
        </w:rPr>
        <w:t xml:space="preserve">repertuarinių spektaklių </w:t>
      </w:r>
      <w:r w:rsidR="00EF0E16" w:rsidRPr="005771F5">
        <w:rPr>
          <w:rFonts w:cstheme="minorHAnsi"/>
        </w:rPr>
        <w:t>drabužių sauso valymo paslaugų</w:t>
      </w:r>
      <w:r w:rsidR="00C85A7A" w:rsidRPr="005771F5">
        <w:rPr>
          <w:rFonts w:cstheme="minorHAnsi"/>
        </w:rPr>
        <w:t xml:space="preserve"> (</w:t>
      </w:r>
      <w:hyperlink r:id="rId16" w:history="1">
        <w:r w:rsidR="0097770E" w:rsidRPr="005771F5">
          <w:rPr>
            <w:rStyle w:val="Hyperlink"/>
            <w:rFonts w:cstheme="minorHAnsi"/>
          </w:rPr>
          <w:t>https://www.cpo.lt/pirkimu-aprasymai/specializuoto-sveikatos-prieziuros-ir-kitoms-panasaus-profilio-istaigoms-skalbimo-su-skalbiniu-nuoma-paslaugos/</w:t>
        </w:r>
      </w:hyperlink>
      <w:r w:rsidR="0097770E">
        <w:rPr>
          <w:rFonts w:cstheme="minorHAnsi"/>
        </w:rPr>
        <w:t xml:space="preserve">; </w:t>
      </w:r>
      <w:hyperlink r:id="rId17" w:history="1">
        <w:r w:rsidR="0097770E" w:rsidRPr="003049AA">
          <w:rPr>
            <w:rStyle w:val="Hyperlink"/>
            <w:rFonts w:cstheme="minorHAnsi"/>
          </w:rPr>
          <w:t>https://www.cpo.lt/pirkimu-aprasymai/skalbimo-paslaugos-rezervuota-teise/</w:t>
        </w:r>
      </w:hyperlink>
      <w:r w:rsidR="0097770E">
        <w:rPr>
          <w:rFonts w:cstheme="minorHAnsi"/>
        </w:rPr>
        <w:t xml:space="preserve">) </w:t>
      </w:r>
    </w:p>
    <w:bookmarkEnd w:id="11"/>
    <w:p w14:paraId="15179C0E" w14:textId="56EBAF09" w:rsidR="00257685" w:rsidRPr="007A6EAB" w:rsidRDefault="003D3DF5" w:rsidP="007A6EAB">
      <w:pPr>
        <w:spacing w:line="240" w:lineRule="auto"/>
        <w:ind w:firstLine="567"/>
        <w:rPr>
          <w:rFonts w:cstheme="minorHAnsi"/>
        </w:rPr>
      </w:pPr>
      <w:r w:rsidRPr="00C37062">
        <w:rPr>
          <w:rFonts w:eastAsia="Arial" w:cstheme="minorHAnsi"/>
        </w:rPr>
        <w:t>1.</w:t>
      </w:r>
      <w:r w:rsidR="0009021E">
        <w:rPr>
          <w:rFonts w:eastAsia="Arial" w:cstheme="minorHAnsi"/>
        </w:rPr>
        <w:t>6</w:t>
      </w:r>
      <w:r w:rsidRPr="00C37062">
        <w:rPr>
          <w:rFonts w:eastAsia="Arial" w:cstheme="minorHAnsi"/>
        </w:rPr>
        <w:t>.</w:t>
      </w:r>
      <w:r w:rsidR="00CA1A1C" w:rsidRPr="00C37062">
        <w:rPr>
          <w:rFonts w:eastAsia="Arial" w:cstheme="minorHAnsi"/>
        </w:rPr>
        <w:t xml:space="preserve"> </w:t>
      </w:r>
      <w:r w:rsidR="4B7098B6" w:rsidRPr="00C37062">
        <w:rPr>
          <w:rFonts w:eastAsia="Arial" w:cstheme="minorHAnsi"/>
        </w:rPr>
        <w:t>Bendrosios</w:t>
      </w:r>
      <w:r w:rsidR="00931CA2" w:rsidRPr="00C37062">
        <w:rPr>
          <w:rFonts w:eastAsia="Arial" w:cstheme="minorHAnsi"/>
        </w:rPr>
        <w:t xml:space="preserve"> pirkimo</w:t>
      </w:r>
      <w:r w:rsidR="4B7098B6" w:rsidRPr="00C37062">
        <w:rPr>
          <w:rFonts w:eastAsia="Arial" w:cstheme="minorHAnsi"/>
        </w:rPr>
        <w:t xml:space="preserve"> sąlygos yra neatskiriama ši</w:t>
      </w:r>
      <w:r w:rsidR="00931CA2" w:rsidRPr="00C37062">
        <w:rPr>
          <w:rFonts w:eastAsia="Arial" w:cstheme="minorHAnsi"/>
        </w:rPr>
        <w:t>ų</w:t>
      </w:r>
      <w:r w:rsidR="4B7098B6" w:rsidRPr="00C37062">
        <w:rPr>
          <w:rFonts w:eastAsia="Arial" w:cstheme="minorHAnsi"/>
        </w:rPr>
        <w:t xml:space="preserve"> pirkimo sąlygų dalis.</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0AEFEE07" w14:textId="01F74947" w:rsidR="00FB3C75" w:rsidRPr="002214BC" w:rsidRDefault="4A330118" w:rsidP="00280D3D">
      <w:pPr>
        <w:pStyle w:val="NoSpacing"/>
        <w:numPr>
          <w:ilvl w:val="1"/>
          <w:numId w:val="7"/>
        </w:numPr>
        <w:tabs>
          <w:tab w:val="left" w:pos="1134"/>
        </w:tabs>
        <w:spacing w:after="120"/>
        <w:ind w:left="0" w:firstLine="709"/>
        <w:contextualSpacing/>
        <w:rPr>
          <w:rFonts w:cstheme="minorHAnsi"/>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BF766B">
        <w:rPr>
          <w:rFonts w:eastAsia="Calibri" w:cstheme="minorHAnsi"/>
          <w:color w:val="000000" w:themeColor="text1"/>
        </w:rPr>
        <w:t xml:space="preserve"> </w:t>
      </w:r>
      <w:r w:rsidR="009B1D7B">
        <w:rPr>
          <w:rFonts w:eastAsia="Calibri" w:cstheme="minorHAnsi"/>
          <w:color w:val="000000" w:themeColor="text1"/>
        </w:rPr>
        <w:t xml:space="preserve">repertuarinių spektaklių kostiumų </w:t>
      </w:r>
      <w:r w:rsidR="00BF766B">
        <w:rPr>
          <w:rFonts w:eastAsia="Calibri" w:cstheme="minorHAnsi"/>
          <w:color w:val="000000" w:themeColor="text1"/>
        </w:rPr>
        <w:t>skalbimo ir sauso valymo paslaugas</w:t>
      </w:r>
      <w:r w:rsidR="00FB3C75" w:rsidRPr="00244994">
        <w:rPr>
          <w:rFonts w:eastAsia="Calibri" w:cstheme="minorHAnsi"/>
          <w:color w:val="00B050"/>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 xml:space="preserve">pecialiųjų </w:t>
      </w:r>
      <w:r w:rsidR="00044836" w:rsidRPr="002214BC">
        <w:rPr>
          <w:rFonts w:cstheme="minorHAnsi"/>
        </w:rPr>
        <w:t>p</w:t>
      </w:r>
      <w:r w:rsidR="00AE2AEF" w:rsidRPr="002214BC">
        <w:rPr>
          <w:rFonts w:cstheme="minorHAnsi"/>
        </w:rPr>
        <w:t xml:space="preserve">irkimo sąlygų </w:t>
      </w:r>
      <w:r w:rsidR="002214BC" w:rsidRPr="002214BC">
        <w:rPr>
          <w:rFonts w:cstheme="minorHAnsi"/>
        </w:rPr>
        <w:t>4</w:t>
      </w:r>
      <w:r w:rsidR="00BF766B" w:rsidRPr="002214BC">
        <w:rPr>
          <w:rFonts w:cstheme="minorHAnsi"/>
        </w:rPr>
        <w:t xml:space="preserve"> </w:t>
      </w:r>
      <w:r w:rsidR="00AE2AEF" w:rsidRPr="002214BC">
        <w:rPr>
          <w:rFonts w:cstheme="minorHAnsi"/>
        </w:rPr>
        <w:t>priede.</w:t>
      </w:r>
    </w:p>
    <w:p w14:paraId="49117D58" w14:textId="5B91B7C7" w:rsidR="005D280D" w:rsidRPr="002214BC" w:rsidRDefault="002C41AA" w:rsidP="00F77A5D">
      <w:pPr>
        <w:pStyle w:val="NoSpacing"/>
        <w:contextualSpacing/>
        <w:rPr>
          <w:rFonts w:cstheme="minorHAnsi"/>
        </w:rPr>
      </w:pPr>
      <w:r w:rsidRPr="002214BC">
        <w:rPr>
          <w:rFonts w:cstheme="minorHAnsi"/>
        </w:rPr>
        <w:t>2.2.</w:t>
      </w:r>
      <w:r w:rsidR="00ED1C85" w:rsidRPr="002214BC">
        <w:rPr>
          <w:rFonts w:cstheme="minorHAnsi"/>
        </w:rPr>
        <w:t xml:space="preserve"> </w:t>
      </w:r>
      <w:r w:rsidR="00FB3C75" w:rsidRPr="002214BC">
        <w:rPr>
          <w:rFonts w:cstheme="minorHAnsi"/>
        </w:rPr>
        <w:t>Pirkimo objektas į dalis neskaidomas.</w:t>
      </w:r>
      <w:r w:rsidR="00702B7B" w:rsidRPr="002214BC">
        <w:rPr>
          <w:rFonts w:cstheme="minorHAnsi"/>
        </w:rPr>
        <w:t xml:space="preserve"> Pirkimo apimtys, reikalavimai ir techninė specifikacija apibrėžti </w:t>
      </w:r>
      <w:r w:rsidR="00C314B2" w:rsidRPr="002214BC">
        <w:rPr>
          <w:rFonts w:cstheme="minorHAnsi"/>
        </w:rPr>
        <w:t>s</w:t>
      </w:r>
      <w:r w:rsidR="000B6976" w:rsidRPr="002214BC">
        <w:rPr>
          <w:rFonts w:cstheme="minorHAnsi"/>
        </w:rPr>
        <w:t>pecialiųjų p</w:t>
      </w:r>
      <w:r w:rsidR="00702B7B" w:rsidRPr="002214BC">
        <w:rPr>
          <w:rFonts w:cstheme="minorHAnsi"/>
        </w:rPr>
        <w:t xml:space="preserve">irkimo sąlygų </w:t>
      </w:r>
      <w:r w:rsidR="002214BC" w:rsidRPr="002214BC">
        <w:rPr>
          <w:rFonts w:cstheme="minorHAnsi"/>
        </w:rPr>
        <w:t>4</w:t>
      </w:r>
      <w:r w:rsidR="00DF2C05" w:rsidRPr="002214BC">
        <w:rPr>
          <w:rFonts w:cstheme="minorHAnsi"/>
        </w:rPr>
        <w:t xml:space="preserve"> </w:t>
      </w:r>
      <w:r w:rsidR="00702B7B" w:rsidRPr="002214BC">
        <w:rPr>
          <w:rFonts w:cstheme="minorHAnsi"/>
        </w:rPr>
        <w:t>priede.</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3"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3"/>
      <w:r w:rsidR="00817AB9" w:rsidRPr="00817AB9">
        <w:rPr>
          <w:rFonts w:asciiTheme="minorHAnsi" w:hAnsiTheme="minorHAnsi" w:cstheme="minorHAnsi"/>
          <w:color w:val="auto"/>
        </w:rPr>
        <w:t xml:space="preserve"> </w:t>
      </w:r>
    </w:p>
    <w:p w14:paraId="0021D53C" w14:textId="2FFA32A7" w:rsidR="000177B3" w:rsidRPr="000177B3" w:rsidRDefault="005D280D" w:rsidP="00632D2B">
      <w:pPr>
        <w:pStyle w:val="ListParagraph"/>
        <w:numPr>
          <w:ilvl w:val="1"/>
          <w:numId w:val="7"/>
        </w:numPr>
        <w:spacing w:line="240" w:lineRule="auto"/>
        <w:ind w:left="0" w:firstLine="709"/>
        <w:rPr>
          <w:rFonts w:cstheme="minorHAnsi"/>
        </w:rPr>
      </w:pPr>
      <w:r w:rsidRPr="000177B3">
        <w:rPr>
          <w:rFonts w:cstheme="minorHAnsi"/>
        </w:rPr>
        <w:t>Reikalavimai dėl tiekėjo ir</w:t>
      </w:r>
      <w:r w:rsidR="00F17EDA" w:rsidRPr="000177B3">
        <w:rPr>
          <w:rFonts w:cstheme="minorHAnsi"/>
        </w:rPr>
        <w:t xml:space="preserve"> </w:t>
      </w:r>
      <w:r w:rsidRPr="000177B3">
        <w:rPr>
          <w:rFonts w:cstheme="minorHAnsi"/>
        </w:rPr>
        <w:t>subtiekėjų</w:t>
      </w:r>
      <w:r w:rsidR="00DF6485" w:rsidRPr="000177B3">
        <w:rPr>
          <w:rFonts w:cstheme="minorHAnsi"/>
        </w:rPr>
        <w:t xml:space="preserve"> (jeigu taikoma)</w:t>
      </w:r>
      <w:r w:rsidR="00A857C4" w:rsidRPr="000177B3">
        <w:rPr>
          <w:rFonts w:cstheme="minorHAnsi"/>
        </w:rPr>
        <w:t xml:space="preserve">, ūkio subjektų, kurių pajėgumais </w:t>
      </w:r>
      <w:r w:rsidR="00CF1B69" w:rsidRPr="000177B3">
        <w:rPr>
          <w:rFonts w:cstheme="minorHAnsi"/>
        </w:rPr>
        <w:t>tiekėjas remiasi,</w:t>
      </w:r>
      <w:r w:rsidR="00FB4B5E" w:rsidRPr="000177B3">
        <w:rPr>
          <w:rFonts w:cstheme="minorHAnsi"/>
        </w:rPr>
        <w:t xml:space="preserve"> </w:t>
      </w:r>
      <w:r w:rsidRPr="000177B3">
        <w:rPr>
          <w:rFonts w:cstheme="minorHAnsi"/>
        </w:rPr>
        <w:t>pašalinimo pagrindų nebuvimo</w:t>
      </w:r>
      <w:r w:rsidR="004A415C" w:rsidRPr="000177B3">
        <w:rPr>
          <w:rFonts w:cstheme="minorHAnsi"/>
        </w:rPr>
        <w:t xml:space="preserve"> </w:t>
      </w:r>
      <w:r w:rsidRPr="000177B3">
        <w:rPr>
          <w:rFonts w:cstheme="minorHAnsi"/>
        </w:rPr>
        <w:t xml:space="preserve">bei jų nebuvimą patvirtinantys dokumentai nurodyti </w:t>
      </w:r>
      <w:r w:rsidR="00CF1B69" w:rsidRPr="000177B3">
        <w:rPr>
          <w:rFonts w:cstheme="minorHAnsi"/>
        </w:rPr>
        <w:t>s</w:t>
      </w:r>
      <w:r w:rsidR="0035091B" w:rsidRPr="000177B3">
        <w:rPr>
          <w:rFonts w:cstheme="minorHAnsi"/>
        </w:rPr>
        <w:t>pecialiųjų p</w:t>
      </w:r>
      <w:r w:rsidRPr="000177B3">
        <w:rPr>
          <w:rFonts w:cstheme="minorHAnsi"/>
        </w:rPr>
        <w:t>irkimo sąlygų</w:t>
      </w:r>
      <w:r w:rsidRPr="007830FE">
        <w:rPr>
          <w:rFonts w:cstheme="minorHAnsi"/>
        </w:rPr>
        <w:t xml:space="preserve"> </w:t>
      </w:r>
      <w:r w:rsidR="007830FE" w:rsidRPr="007830FE">
        <w:rPr>
          <w:rFonts w:cstheme="minorHAnsi"/>
        </w:rPr>
        <w:t>1</w:t>
      </w:r>
      <w:r w:rsidRPr="007830FE">
        <w:rPr>
          <w:rFonts w:cstheme="minorHAnsi"/>
        </w:rPr>
        <w:t xml:space="preserve"> </w:t>
      </w:r>
      <w:r w:rsidRPr="000177B3">
        <w:rPr>
          <w:rFonts w:cstheme="minorHAnsi"/>
        </w:rPr>
        <w:t xml:space="preserve">priede. </w:t>
      </w:r>
    </w:p>
    <w:p w14:paraId="218DC2E6" w14:textId="2D0B4F90" w:rsidR="00E95BF2" w:rsidRPr="000177B3" w:rsidRDefault="00464D07" w:rsidP="00632D2B">
      <w:pPr>
        <w:pStyle w:val="ListParagraph"/>
        <w:numPr>
          <w:ilvl w:val="1"/>
          <w:numId w:val="7"/>
        </w:numPr>
        <w:spacing w:line="240" w:lineRule="auto"/>
        <w:ind w:left="0" w:firstLine="709"/>
        <w:rPr>
          <w:rFonts w:cstheme="minorHAnsi"/>
        </w:rPr>
      </w:pPr>
      <w:r w:rsidRPr="000177B3">
        <w:rPr>
          <w:rFonts w:cstheme="minorHAnsi"/>
        </w:rPr>
        <w:t>Tiekėjams nustatomi kvalifikacijos reikalavimai,</w:t>
      </w:r>
      <w:r w:rsidR="00774FA3" w:rsidRPr="000177B3">
        <w:rPr>
          <w:rFonts w:cstheme="minorHAnsi"/>
        </w:rPr>
        <w:t xml:space="preserve"> </w:t>
      </w:r>
      <w:r w:rsidRPr="000177B3">
        <w:rPr>
          <w:rFonts w:cstheme="minorHAnsi"/>
        </w:rPr>
        <w:t xml:space="preserve">ir (arba) reikalavimai dėl kokybės vadybos sistemos ir (arba) aplinkos apsaugos vadybos sistemos standartų laikymosi ir jų atitiktį patvirtinantys dokumentai nurodyti </w:t>
      </w:r>
      <w:r w:rsidR="00703983" w:rsidRPr="000177B3">
        <w:rPr>
          <w:rFonts w:cstheme="minorHAnsi"/>
        </w:rPr>
        <w:t>s</w:t>
      </w:r>
      <w:r w:rsidR="006E42EC" w:rsidRPr="000177B3">
        <w:rPr>
          <w:rFonts w:cstheme="minorHAnsi"/>
        </w:rPr>
        <w:t>pecialiųjų p</w:t>
      </w:r>
      <w:r w:rsidRPr="000177B3">
        <w:rPr>
          <w:rFonts w:cstheme="minorHAnsi"/>
        </w:rPr>
        <w:t xml:space="preserve">irkimo </w:t>
      </w:r>
      <w:r w:rsidRPr="00385A82">
        <w:rPr>
          <w:rFonts w:cstheme="minorHAnsi"/>
        </w:rPr>
        <w:t xml:space="preserve">sąlygų </w:t>
      </w:r>
      <w:r w:rsidR="00385A82" w:rsidRPr="00385A82">
        <w:rPr>
          <w:rFonts w:cstheme="minorHAnsi"/>
        </w:rPr>
        <w:t>2</w:t>
      </w:r>
      <w:r w:rsidRPr="00385A82">
        <w:rPr>
          <w:rFonts w:cstheme="minorHAnsi"/>
        </w:rPr>
        <w:t xml:space="preserve"> priede</w:t>
      </w:r>
      <w:r w:rsidRPr="000177B3">
        <w:rPr>
          <w:rFonts w:cstheme="minorHAnsi"/>
        </w:rPr>
        <w:t>. Tiekėjas, teikdamas pasiūlymą</w:t>
      </w:r>
      <w:r w:rsidR="00FD0F2E" w:rsidRPr="000177B3">
        <w:rPr>
          <w:rFonts w:cstheme="minorHAnsi"/>
        </w:rPr>
        <w:t>,</w:t>
      </w:r>
      <w:r w:rsidRPr="000177B3">
        <w:rPr>
          <w:rFonts w:cstheme="minorHAnsi"/>
        </w:rPr>
        <w:t xml:space="preserve"> įsipareigoja, kad sutartį vykdys tik teisę verstis atitinkama veikla turintys asmenys.</w:t>
      </w:r>
    </w:p>
    <w:p w14:paraId="4A97CF29" w14:textId="662CB521" w:rsidR="009F7690" w:rsidRPr="00E95BF2" w:rsidRDefault="00E95BF2" w:rsidP="00E95BF2">
      <w:pPr>
        <w:spacing w:line="240" w:lineRule="auto"/>
        <w:ind w:firstLine="709"/>
        <w:rPr>
          <w:rFonts w:cstheme="minorHAnsi"/>
        </w:rPr>
      </w:pPr>
      <w:r>
        <w:rPr>
          <w:rFonts w:cstheme="minorHAnsi"/>
        </w:rPr>
        <w:t xml:space="preserve">3.3. </w:t>
      </w:r>
      <w:r w:rsidR="00245C47" w:rsidRPr="00E95BF2">
        <w:rPr>
          <w:rFonts w:eastAsia="Arial" w:cstheme="minorHAnsi"/>
        </w:rPr>
        <w:t xml:space="preserve">Tiekėjas teikdamas </w:t>
      </w:r>
      <w:r w:rsidR="00A95620" w:rsidRPr="00E95BF2">
        <w:rPr>
          <w:rFonts w:eastAsia="Arial" w:cstheme="minorHAnsi"/>
        </w:rPr>
        <w:t>p</w:t>
      </w:r>
      <w:r w:rsidR="00245C47" w:rsidRPr="00E95BF2">
        <w:rPr>
          <w:rFonts w:eastAsia="Arial" w:cstheme="minorHAnsi"/>
        </w:rPr>
        <w:t xml:space="preserve">asiūlymą turi pateikti </w:t>
      </w:r>
      <w:r w:rsidR="00DB35AF" w:rsidRPr="00E95BF2">
        <w:rPr>
          <w:rFonts w:eastAsia="Arial" w:cstheme="minorHAnsi"/>
        </w:rPr>
        <w:t>EBVPD – aktualią</w:t>
      </w:r>
      <w:r w:rsidR="00C57DBB" w:rsidRPr="00E95BF2">
        <w:rPr>
          <w:rFonts w:eastAsia="Arial" w:cstheme="minorHAnsi"/>
        </w:rPr>
        <w:t xml:space="preserve"> deklaraciją,</w:t>
      </w:r>
      <w:r w:rsidR="00DB35AF" w:rsidRPr="00E95BF2">
        <w:rPr>
          <w:rFonts w:eastAsia="Arial" w:cstheme="minorHAnsi"/>
        </w:rPr>
        <w:t xml:space="preserve"> </w:t>
      </w:r>
      <w:r w:rsidR="00C57DBB" w:rsidRPr="00E95BF2">
        <w:rPr>
          <w:rFonts w:cstheme="minorHAnsi"/>
        </w:rPr>
        <w:t>pakeičiančią kompetentingų institucijų išduodamus dokumentus ir preliminariai patvirtinančią, kad tiekėjas ir ūkio subjektai, kurių pajėgumais jis remiasi pagal VPĮ 49</w:t>
      </w:r>
      <w:r w:rsidR="00DF7D95" w:rsidRPr="00E95BF2">
        <w:rPr>
          <w:rFonts w:cstheme="minorHAnsi"/>
        </w:rPr>
        <w:t xml:space="preserve"> </w:t>
      </w:r>
      <w:r w:rsidR="00C57DBB" w:rsidRPr="00E95BF2">
        <w:rPr>
          <w:rFonts w:cstheme="minorHAnsi"/>
        </w:rPr>
        <w:t xml:space="preserve">straipsnį, atitinka </w:t>
      </w:r>
      <w:r w:rsidR="001256F0" w:rsidRPr="00E95BF2">
        <w:rPr>
          <w:rFonts w:cstheme="minorHAnsi"/>
        </w:rPr>
        <w:t>p</w:t>
      </w:r>
      <w:r w:rsidR="00C57DBB" w:rsidRPr="00E95BF2">
        <w:rPr>
          <w:rFonts w:cstheme="minorHAnsi"/>
        </w:rPr>
        <w:t xml:space="preserve">irkimo dokumentuose pagal VPĮ 46, 47, 48 straipsnius nustatytus reikalavimus dėl pašalinimo pagrindų nebuvimo, </w:t>
      </w:r>
      <w:r w:rsidR="00DF7D95" w:rsidRPr="00E95BF2">
        <w:rPr>
          <w:rFonts w:cstheme="minorHAnsi"/>
        </w:rPr>
        <w:t xml:space="preserve">jei taikoma, </w:t>
      </w:r>
      <w:r w:rsidR="00C57DBB" w:rsidRPr="00E95BF2">
        <w:rPr>
          <w:rFonts w:cstheme="minorHAnsi"/>
        </w:rPr>
        <w:t>kvalifikacijos reikalavimus, reikalavimus dėl kokybės vadybos sistemos ir (arba) aplinkos apsaugos vadybos sistemos standartų laikymosi</w:t>
      </w:r>
      <w:r w:rsidR="00AB76FA" w:rsidRPr="00E95BF2">
        <w:rPr>
          <w:rFonts w:cstheme="minorHAnsi"/>
        </w:rPr>
        <w:t xml:space="preserve"> (toliau – Reikalavimai)</w:t>
      </w:r>
      <w:r w:rsidR="00404031" w:rsidRPr="00E95BF2">
        <w:rPr>
          <w:rFonts w:cstheme="minorHAnsi"/>
        </w:rPr>
        <w:t>.</w:t>
      </w:r>
      <w:r w:rsidR="00955876" w:rsidRPr="00E95BF2">
        <w:rPr>
          <w:rFonts w:cstheme="minorHAnsi"/>
        </w:rPr>
        <w:t xml:space="preserve"> Pažymų, patvirtinančių tiekėjo pašalinimo pagrindų nebuvimą, nereikalaujama, išskyrus atvejus, kai kyla pagrįstų abejonių dėl tiekėjo patikimumo.</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29523287" w14:textId="02E4432B" w:rsidR="00177B6A" w:rsidRDefault="00177B6A" w:rsidP="009F7690">
      <w:pPr>
        <w:pStyle w:val="ListParagraph"/>
        <w:spacing w:line="20" w:lineRule="atLeast"/>
        <w:ind w:left="697" w:firstLine="0"/>
      </w:pPr>
      <w:r>
        <w:t xml:space="preserve">Netaikoma. </w:t>
      </w: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7"/>
      <w:bookmarkEnd w:id="8"/>
      <w:bookmarkEnd w:id="9"/>
      <w:bookmarkEnd w:id="15"/>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9EC4082" w14:textId="26243F7B" w:rsidR="00725AA9" w:rsidRPr="0070568D" w:rsidRDefault="000010DA" w:rsidP="00725AA9">
      <w:pPr>
        <w:pStyle w:val="ListParagraph"/>
        <w:spacing w:line="240" w:lineRule="auto"/>
        <w:ind w:left="0" w:firstLine="709"/>
        <w:rPr>
          <w:rFonts w:cstheme="minorHAnsi"/>
        </w:rPr>
      </w:pPr>
      <w:r w:rsidRPr="0070568D">
        <w:rPr>
          <w:rFonts w:cstheme="minorHAnsi"/>
        </w:rPr>
        <w:t>5</w:t>
      </w:r>
      <w:r w:rsidR="00CC654F" w:rsidRPr="0070568D">
        <w:rPr>
          <w:rFonts w:cstheme="minorHAnsi"/>
        </w:rPr>
        <w:t>.</w:t>
      </w:r>
      <w:r w:rsidR="00BD2E81" w:rsidRPr="0070568D">
        <w:rPr>
          <w:rFonts w:cstheme="minorHAnsi"/>
        </w:rPr>
        <w:t>1</w:t>
      </w:r>
      <w:r w:rsidR="00CC654F" w:rsidRPr="0070568D">
        <w:rPr>
          <w:rFonts w:cstheme="minorHAnsi"/>
        </w:rPr>
        <w:t>.</w:t>
      </w:r>
      <w:r w:rsidR="0008755A" w:rsidRPr="0070568D">
        <w:rPr>
          <w:rFonts w:cstheme="minorHAnsi"/>
        </w:rPr>
        <w:t>1.</w:t>
      </w:r>
      <w:r w:rsidR="00291C92" w:rsidRPr="0070568D">
        <w:rPr>
          <w:rFonts w:cstheme="minorHAnsi"/>
        </w:rPr>
        <w:t xml:space="preserve"> </w:t>
      </w:r>
      <w:r w:rsidR="00A31E24" w:rsidRPr="0070568D">
        <w:rPr>
          <w:rFonts w:cstheme="minorHAnsi"/>
        </w:rPr>
        <w:t>T</w:t>
      </w:r>
      <w:r w:rsidR="005A5204" w:rsidRPr="0070568D">
        <w:rPr>
          <w:rFonts w:cstheme="minorHAnsi"/>
        </w:rPr>
        <w:t xml:space="preserve">iekėjo pasirašytas pasiūlymas, parengtas pagal </w:t>
      </w:r>
      <w:r w:rsidR="00820787" w:rsidRPr="0070568D">
        <w:rPr>
          <w:rFonts w:cstheme="minorHAnsi"/>
        </w:rPr>
        <w:t>s</w:t>
      </w:r>
      <w:r w:rsidR="00D85943" w:rsidRPr="0070568D">
        <w:rPr>
          <w:rFonts w:cstheme="minorHAnsi"/>
        </w:rPr>
        <w:t xml:space="preserve">pecialiųjų </w:t>
      </w:r>
      <w:proofErr w:type="spellStart"/>
      <w:r w:rsidR="00090415" w:rsidRPr="0070568D">
        <w:rPr>
          <w:rFonts w:cstheme="minorHAnsi"/>
        </w:rPr>
        <w:t>salygų</w:t>
      </w:r>
      <w:proofErr w:type="spellEnd"/>
      <w:r w:rsidR="00090415" w:rsidRPr="0070568D">
        <w:rPr>
          <w:rFonts w:cstheme="minorHAnsi"/>
        </w:rPr>
        <w:t xml:space="preserve"> </w:t>
      </w:r>
      <w:r w:rsidR="008028E3" w:rsidRPr="0070568D">
        <w:rPr>
          <w:rFonts w:cstheme="minorHAnsi"/>
        </w:rPr>
        <w:t xml:space="preserve">5 </w:t>
      </w:r>
      <w:r w:rsidR="008339CC" w:rsidRPr="0070568D">
        <w:rPr>
          <w:rFonts w:cstheme="minorHAnsi"/>
        </w:rPr>
        <w:t xml:space="preserve">priede </w:t>
      </w:r>
      <w:r w:rsidR="008028E3" w:rsidRPr="0070568D">
        <w:rPr>
          <w:rFonts w:cstheme="minorHAnsi"/>
        </w:rPr>
        <w:t xml:space="preserve">„Pasiūlymo forma“ </w:t>
      </w:r>
      <w:r w:rsidR="005A5204" w:rsidRPr="0070568D">
        <w:rPr>
          <w:rFonts w:cstheme="minorHAnsi"/>
        </w:rPr>
        <w:t>pateiktą pasiūlymo formą</w:t>
      </w:r>
      <w:r w:rsidR="00ED14FF">
        <w:rPr>
          <w:rFonts w:cstheme="minorHAnsi"/>
        </w:rPr>
        <w:t xml:space="preserve"> kartu su 5.2 priedu „Įkainių skaičiavimo lentelė“</w:t>
      </w:r>
      <w:r w:rsidR="009D469B" w:rsidRPr="0070568D">
        <w:rPr>
          <w:rFonts w:cstheme="minorHAnsi"/>
        </w:rPr>
        <w:t>;</w:t>
      </w:r>
    </w:p>
    <w:p w14:paraId="52B81FFA" w14:textId="77777777" w:rsidR="00725AA9" w:rsidRPr="0070568D" w:rsidRDefault="00725AA9" w:rsidP="00725AA9">
      <w:pPr>
        <w:pStyle w:val="ListParagraph"/>
        <w:spacing w:line="240" w:lineRule="auto"/>
        <w:ind w:left="0" w:firstLine="709"/>
        <w:rPr>
          <w:rFonts w:cstheme="minorHAnsi"/>
        </w:rPr>
      </w:pPr>
      <w:r w:rsidRPr="0070568D">
        <w:rPr>
          <w:rFonts w:cstheme="minorHAnsi"/>
        </w:rPr>
        <w:t xml:space="preserve">5.1.2. </w:t>
      </w:r>
      <w:r w:rsidR="009D469B" w:rsidRPr="0070568D">
        <w:rPr>
          <w:rFonts w:cstheme="minorHAnsi"/>
        </w:rPr>
        <w:t>jungtinės veiklos sutarties kopija (jeigu pirkime dalyvauja ūkio subjektų grupė jungtinės veiklos sutarties pagrindu);</w:t>
      </w:r>
    </w:p>
    <w:p w14:paraId="2CC81C7C" w14:textId="57722112" w:rsidR="00722EBA" w:rsidRPr="0070568D" w:rsidRDefault="00722EBA" w:rsidP="00725AA9">
      <w:pPr>
        <w:pStyle w:val="ListParagraph"/>
        <w:spacing w:line="240" w:lineRule="auto"/>
        <w:ind w:left="0" w:firstLine="709"/>
        <w:rPr>
          <w:rFonts w:cstheme="minorHAnsi"/>
        </w:rPr>
      </w:pPr>
      <w:r w:rsidRPr="0070568D">
        <w:rPr>
          <w:rFonts w:cstheme="minorHAnsi"/>
        </w:rPr>
        <w:t>5.1.3. kiekvieno pasitelkto ūkio subjekto, kurio pajėgumais tiekėjas remiasi, jei tokius nurodė Pasiūlymo formoje, pasirašytą deklaraciją (specialiųjų sąlygų 5 priedo „Pasiūlymo forma“ 1 priedas) ar kito dokumento, patvirtinančio sutikimą dalyvauti šiame viešajame pirkime ir teikti tiekėjo jam pavestas paslaugas, skaitmeninė kopija. 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10F1DB4E" w14:textId="6CE17B37" w:rsidR="009D469B" w:rsidRPr="0070568D" w:rsidRDefault="00725AA9" w:rsidP="00725AA9">
      <w:pPr>
        <w:pStyle w:val="ListParagraph"/>
        <w:spacing w:line="240" w:lineRule="auto"/>
        <w:ind w:left="0" w:firstLine="709"/>
        <w:rPr>
          <w:rFonts w:cstheme="minorHAnsi"/>
        </w:rPr>
      </w:pPr>
      <w:r w:rsidRPr="0070568D">
        <w:rPr>
          <w:rFonts w:cstheme="minorHAnsi"/>
        </w:rPr>
        <w:t>5.1.</w:t>
      </w:r>
      <w:r w:rsidR="004D1829" w:rsidRPr="0070568D">
        <w:rPr>
          <w:rFonts w:cstheme="minorHAnsi"/>
        </w:rPr>
        <w:t>4</w:t>
      </w:r>
      <w:r w:rsidRPr="0070568D">
        <w:rPr>
          <w:rFonts w:cstheme="minorHAnsi"/>
        </w:rPr>
        <w:t xml:space="preserve">. </w:t>
      </w:r>
      <w:r w:rsidR="009D469B" w:rsidRPr="0070568D">
        <w:rPr>
          <w:rFonts w:cstheme="minorHAnsi"/>
        </w:rPr>
        <w:t>dokumentas, patvirtinantis, kad asmuo, kuris pasirašė pasiūlymą (jei jis ne tiekėjo vadovas), turėjo teisę jį pasirašyti;</w:t>
      </w:r>
    </w:p>
    <w:p w14:paraId="7AD14DB7" w14:textId="50B5CE64" w:rsidR="00D84B8E" w:rsidRPr="0070568D" w:rsidRDefault="00D84B8E" w:rsidP="00725AA9">
      <w:pPr>
        <w:pStyle w:val="ListParagraph"/>
        <w:spacing w:line="240" w:lineRule="auto"/>
        <w:ind w:left="0" w:firstLine="709"/>
        <w:rPr>
          <w:rFonts w:cstheme="minorHAnsi"/>
        </w:rPr>
      </w:pPr>
      <w:r w:rsidRPr="0070568D">
        <w:rPr>
          <w:rFonts w:cstheme="minorHAnsi"/>
        </w:rPr>
        <w:t>5.1.</w:t>
      </w:r>
      <w:r w:rsidR="004D1829" w:rsidRPr="0070568D">
        <w:rPr>
          <w:rFonts w:cstheme="minorHAnsi"/>
        </w:rPr>
        <w:t>5</w:t>
      </w:r>
      <w:r w:rsidRPr="0070568D">
        <w:rPr>
          <w:rFonts w:cstheme="minorHAnsi"/>
        </w:rPr>
        <w:t>. EBVPD;</w:t>
      </w:r>
    </w:p>
    <w:p w14:paraId="18F5A574" w14:textId="61EF62FC" w:rsidR="00D84B8E" w:rsidRPr="00136A02" w:rsidRDefault="004D1829" w:rsidP="00136A02">
      <w:pPr>
        <w:pStyle w:val="ListParagraph"/>
        <w:spacing w:line="240" w:lineRule="auto"/>
        <w:ind w:left="0" w:firstLine="709"/>
        <w:rPr>
          <w:rFonts w:cstheme="minorHAnsi"/>
          <w:highlight w:val="yellow"/>
        </w:rPr>
      </w:pPr>
      <w:r w:rsidRPr="0070568D">
        <w:rPr>
          <w:rFonts w:cstheme="minorHAnsi"/>
        </w:rPr>
        <w:t xml:space="preserve">5.1.6. </w:t>
      </w:r>
      <w:r w:rsidR="00454244" w:rsidRPr="0070568D">
        <w:rPr>
          <w:rFonts w:cstheme="minorHAnsi"/>
        </w:rPr>
        <w:t>Tiekėjo</w:t>
      </w:r>
      <w:r w:rsidR="00454244">
        <w:rPr>
          <w:rFonts w:cstheme="minorHAnsi"/>
        </w:rPr>
        <w:t xml:space="preserve"> kvalifikaciją įrodantys dokumentai</w:t>
      </w:r>
      <w:r w:rsidR="00BC636B">
        <w:rPr>
          <w:rFonts w:cstheme="minorHAnsi"/>
        </w:rPr>
        <w:t>;</w:t>
      </w:r>
    </w:p>
    <w:p w14:paraId="58C63977" w14:textId="0DB6E3A0" w:rsidR="009D469B" w:rsidRPr="004D1829" w:rsidRDefault="004D1829" w:rsidP="00136A02">
      <w:pPr>
        <w:spacing w:line="276" w:lineRule="auto"/>
        <w:ind w:firstLine="709"/>
        <w:rPr>
          <w:rFonts w:cstheme="minorHAnsi"/>
        </w:rPr>
      </w:pPr>
      <w:r>
        <w:rPr>
          <w:rFonts w:cstheme="minorHAnsi"/>
        </w:rPr>
        <w:t xml:space="preserve">5.1.7. </w:t>
      </w:r>
      <w:r w:rsidR="009D469B" w:rsidRPr="004D1829">
        <w:rPr>
          <w:rFonts w:cstheme="minorHAnsi"/>
        </w:rPr>
        <w:t xml:space="preserve">dokumentai patvirtinantys atitiktį </w:t>
      </w:r>
      <w:r w:rsidR="00A57A23" w:rsidRPr="004D1829">
        <w:rPr>
          <w:rFonts w:cstheme="minorHAnsi"/>
        </w:rPr>
        <w:t>Aplinkos apsaugos</w:t>
      </w:r>
      <w:r w:rsidR="009D469B" w:rsidRPr="004D1829">
        <w:rPr>
          <w:rFonts w:cstheme="minorHAnsi"/>
        </w:rPr>
        <w:t xml:space="preserve"> reikalavimams</w:t>
      </w:r>
      <w:r w:rsidR="00090415" w:rsidRPr="004D1829">
        <w:rPr>
          <w:rFonts w:cstheme="minorHAnsi"/>
        </w:rPr>
        <w:t xml:space="preserve"> (specialiųjų </w:t>
      </w:r>
      <w:proofErr w:type="spellStart"/>
      <w:r w:rsidR="00090415" w:rsidRPr="004D1829">
        <w:rPr>
          <w:rFonts w:cstheme="minorHAnsi"/>
        </w:rPr>
        <w:t>salygų</w:t>
      </w:r>
      <w:proofErr w:type="spellEnd"/>
      <w:r w:rsidR="00090415" w:rsidRPr="004D1829">
        <w:rPr>
          <w:rFonts w:cstheme="minorHAnsi"/>
        </w:rPr>
        <w:t xml:space="preserve"> </w:t>
      </w:r>
      <w:r w:rsidR="00A57A23" w:rsidRPr="004D1829">
        <w:rPr>
          <w:rFonts w:cstheme="minorHAnsi"/>
        </w:rPr>
        <w:t>9</w:t>
      </w:r>
      <w:r w:rsidR="00090415" w:rsidRPr="004D1829">
        <w:rPr>
          <w:rFonts w:cstheme="minorHAnsi"/>
        </w:rPr>
        <w:t xml:space="preserve"> prieda</w:t>
      </w:r>
      <w:r w:rsidR="00A57A23" w:rsidRPr="004D1829">
        <w:rPr>
          <w:rFonts w:cstheme="minorHAnsi"/>
        </w:rPr>
        <w:t>s</w:t>
      </w:r>
      <w:r w:rsidR="00090415" w:rsidRPr="004D1829">
        <w:rPr>
          <w:rFonts w:cstheme="minorHAnsi"/>
        </w:rPr>
        <w:t xml:space="preserve"> „</w:t>
      </w:r>
      <w:r w:rsidR="00A57A23" w:rsidRPr="004D1829">
        <w:rPr>
          <w:rFonts w:cstheme="minorHAnsi"/>
        </w:rPr>
        <w:t>Tiekėjo deklaracija dėl žaliųjų reikalavimų taikymo“</w:t>
      </w:r>
      <w:r w:rsidR="00090415" w:rsidRPr="004D1829">
        <w:rPr>
          <w:rFonts w:cstheme="minorHAnsi"/>
        </w:rPr>
        <w:t xml:space="preserve"> ir pridedami dokumentai)</w:t>
      </w:r>
      <w:r w:rsidR="009D469B" w:rsidRPr="004D1829">
        <w:rPr>
          <w:rFonts w:cstheme="minorHAnsi"/>
        </w:rPr>
        <w:t>;</w:t>
      </w:r>
    </w:p>
    <w:p w14:paraId="570E9387" w14:textId="77777777" w:rsidR="00C326FA" w:rsidRPr="00C326FA" w:rsidRDefault="00C326FA" w:rsidP="003A231A">
      <w:pPr>
        <w:pStyle w:val="paragrafesrasas2lygis"/>
        <w:spacing w:after="0" w:line="240" w:lineRule="auto"/>
        <w:ind w:firstLine="709"/>
        <w:rPr>
          <w:rFonts w:asciiTheme="minorHAnsi" w:hAnsiTheme="minorHAnsi" w:cstheme="minorHAnsi"/>
          <w:sz w:val="21"/>
          <w:szCs w:val="21"/>
        </w:rPr>
      </w:pPr>
      <w:r w:rsidRPr="00C326FA">
        <w:rPr>
          <w:rFonts w:asciiTheme="minorHAnsi" w:hAnsiTheme="minorHAnsi" w:cstheme="minorHAnsi"/>
          <w:sz w:val="21"/>
          <w:szCs w:val="21"/>
        </w:rPr>
        <w:t xml:space="preserve">5.2. Pasiūlymas (ir jo priedai) gali būti pasirašytas fiziniu arba kvalifikuotu elektroniniu parašu. Jeigu tiekėjas dokumentus tvirtina naudodamas elektroninį, o ne fizinį parašą, elektroninis parašas turi atitikti VPĮ 22 straipsnio 11 </w:t>
      </w:r>
      <w:r w:rsidRPr="00C326FA">
        <w:rPr>
          <w:rFonts w:asciiTheme="minorHAnsi" w:hAnsiTheme="minorHAnsi" w:cstheme="minorHAnsi"/>
          <w:sz w:val="21"/>
          <w:szCs w:val="21"/>
        </w:rPr>
        <w:lastRenderedPageBreak/>
        <w:t>dalies 2 ir 3 punktuose nustatytus reikalavimus. Perkančiajai organizacijai kilus abejonių dėl dokumentų tikrumo, ji turi teisę reikalauti pateikti dokumentų originalus. Gali būti:</w:t>
      </w:r>
    </w:p>
    <w:p w14:paraId="653E768F" w14:textId="77777777" w:rsidR="00C326FA" w:rsidRPr="00C326FA" w:rsidRDefault="00C326FA" w:rsidP="00406477">
      <w:pPr>
        <w:pStyle w:val="paragrafesrasas2lygis"/>
        <w:spacing w:after="0" w:line="240" w:lineRule="auto"/>
        <w:ind w:firstLine="426"/>
        <w:rPr>
          <w:rFonts w:asciiTheme="minorHAnsi" w:hAnsiTheme="minorHAnsi" w:cstheme="minorHAnsi"/>
          <w:sz w:val="21"/>
          <w:szCs w:val="21"/>
        </w:rPr>
      </w:pPr>
      <w:r w:rsidRPr="00C326FA">
        <w:rPr>
          <w:rFonts w:asciiTheme="minorHAnsi" w:hAnsiTheme="minorHAnsi" w:cstheme="minorHAnsi"/>
          <w:sz w:val="21"/>
          <w:szCs w:val="21"/>
        </w:rPr>
        <w:t>5.2.1. pateikiami kvalifikuotu elektroniniu parašu pasirašyti elektroninėmis priemonėmis suformuoti dokumentai;</w:t>
      </w:r>
    </w:p>
    <w:p w14:paraId="285747F5" w14:textId="77777777" w:rsidR="00C326FA" w:rsidRPr="00C326FA" w:rsidRDefault="00C326FA" w:rsidP="00406477">
      <w:pPr>
        <w:pStyle w:val="paragrafesrasas2lygis"/>
        <w:spacing w:after="0" w:line="240" w:lineRule="auto"/>
        <w:ind w:firstLine="426"/>
        <w:rPr>
          <w:rFonts w:asciiTheme="minorHAnsi" w:hAnsiTheme="minorHAnsi" w:cstheme="minorHAnsi"/>
          <w:sz w:val="21"/>
          <w:szCs w:val="21"/>
        </w:rPr>
      </w:pPr>
      <w:r w:rsidRPr="00C326FA">
        <w:rPr>
          <w:rFonts w:asciiTheme="minorHAnsi" w:hAnsiTheme="minorHAnsi" w:cstheme="minorHAnsi"/>
          <w:sz w:val="21"/>
          <w:szCs w:val="21"/>
        </w:rPr>
        <w:t>5.2.2. skaitmeninės dokumentų kopijos (fiziniu parašu tvirtinami dokumentai turi būti pateikiami pasirašyti ir nuskenuoti).</w:t>
      </w:r>
    </w:p>
    <w:p w14:paraId="37704D15" w14:textId="77777777" w:rsidR="00C326FA" w:rsidRPr="00C326FA" w:rsidRDefault="00C326FA" w:rsidP="00406477">
      <w:pPr>
        <w:pStyle w:val="paragrafesrasas2lygis"/>
        <w:spacing w:after="0" w:line="240" w:lineRule="auto"/>
        <w:ind w:firstLine="426"/>
        <w:rPr>
          <w:rFonts w:asciiTheme="minorHAnsi" w:hAnsiTheme="minorHAnsi" w:cstheme="minorHAnsi"/>
          <w:sz w:val="21"/>
          <w:szCs w:val="21"/>
        </w:rPr>
      </w:pPr>
      <w:r w:rsidRPr="00C326FA">
        <w:rPr>
          <w:rFonts w:asciiTheme="minorHAnsi" w:hAnsiTheme="minorHAnsi" w:cstheme="minorHAnsi"/>
          <w:sz w:val="21"/>
          <w:szCs w:val="21"/>
        </w:rPr>
        <w:t xml:space="preserve">5.3. Pasiūlymas turi būti parengtas lietuvių kalba. Jei kurie nors su pasiūlymu teikiami dokumentai parengti ne ta kalba, kuria reikalaujama, turi būti pateiktas tikslus vertimas į reikalaujamą kalbą. </w:t>
      </w:r>
    </w:p>
    <w:p w14:paraId="6A49F89E" w14:textId="77777777" w:rsidR="00C326FA" w:rsidRPr="00C326FA" w:rsidRDefault="00C326FA" w:rsidP="00406477">
      <w:pPr>
        <w:pStyle w:val="paragrafesrasas2lygis"/>
        <w:spacing w:after="0" w:line="240" w:lineRule="auto"/>
        <w:ind w:firstLine="426"/>
        <w:rPr>
          <w:rFonts w:asciiTheme="minorHAnsi" w:hAnsiTheme="minorHAnsi" w:cstheme="minorHAnsi"/>
          <w:sz w:val="21"/>
          <w:szCs w:val="21"/>
        </w:rPr>
      </w:pPr>
      <w:r w:rsidRPr="00C326FA">
        <w:rPr>
          <w:rFonts w:asciiTheme="minorHAnsi" w:hAnsiTheme="minorHAnsi" w:cstheme="minorHAnsi"/>
          <w:sz w:val="21"/>
          <w:szCs w:val="21"/>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2D3A502" w14:textId="71B9960D" w:rsidR="00C326FA" w:rsidRPr="00C326FA" w:rsidRDefault="00C326FA" w:rsidP="00406477">
      <w:pPr>
        <w:pStyle w:val="paragrafesrasas2lygis"/>
        <w:spacing w:after="0" w:line="240" w:lineRule="auto"/>
        <w:ind w:firstLine="426"/>
        <w:rPr>
          <w:rFonts w:asciiTheme="minorHAnsi" w:hAnsiTheme="minorHAnsi" w:cstheme="minorHAnsi"/>
          <w:sz w:val="21"/>
          <w:szCs w:val="21"/>
        </w:rPr>
      </w:pPr>
      <w:r w:rsidRPr="00C326FA">
        <w:rPr>
          <w:rFonts w:asciiTheme="minorHAnsi" w:hAnsiTheme="minorHAnsi" w:cstheme="minorHAnsi"/>
          <w:sz w:val="21"/>
          <w:szCs w:val="21"/>
        </w:rPr>
        <w:t xml:space="preserve">5.5. Fiksuoti pasiūlymo įkainiai ir Palyginamoji pasiūlymo kaina </w:t>
      </w:r>
      <w:r w:rsidR="00827275">
        <w:rPr>
          <w:rFonts w:asciiTheme="minorHAnsi" w:hAnsiTheme="minorHAnsi" w:cstheme="minorHAnsi"/>
          <w:sz w:val="21"/>
          <w:szCs w:val="21"/>
        </w:rPr>
        <w:t>(</w:t>
      </w:r>
      <w:r w:rsidR="001E5F11">
        <w:rPr>
          <w:rFonts w:asciiTheme="minorHAnsi" w:hAnsiTheme="minorHAnsi" w:cstheme="minorHAnsi"/>
          <w:sz w:val="21"/>
          <w:szCs w:val="21"/>
        </w:rPr>
        <w:t>be</w:t>
      </w:r>
      <w:r w:rsidRPr="00C326FA">
        <w:rPr>
          <w:rFonts w:asciiTheme="minorHAnsi" w:hAnsiTheme="minorHAnsi" w:cstheme="minorHAnsi"/>
          <w:sz w:val="21"/>
          <w:szCs w:val="21"/>
        </w:rPr>
        <w:t xml:space="preserve"> PVM</w:t>
      </w:r>
      <w:r w:rsidR="00827275">
        <w:rPr>
          <w:rFonts w:asciiTheme="minorHAnsi" w:hAnsiTheme="minorHAnsi" w:cstheme="minorHAnsi"/>
          <w:sz w:val="21"/>
          <w:szCs w:val="21"/>
        </w:rPr>
        <w:t xml:space="preserve"> ir su PVM)</w:t>
      </w:r>
      <w:r w:rsidRPr="00C326FA">
        <w:rPr>
          <w:rFonts w:asciiTheme="minorHAnsi" w:hAnsiTheme="minorHAnsi" w:cstheme="minorHAnsi"/>
          <w:sz w:val="21"/>
          <w:szCs w:val="21"/>
        </w:rPr>
        <w:t xml:space="preserve">  turi būti nurodomi dviejų skaitmenų po kablelio tikslumu. </w:t>
      </w:r>
    </w:p>
    <w:p w14:paraId="76771895" w14:textId="1435ECEC" w:rsidR="00F527B1" w:rsidRDefault="00C326FA" w:rsidP="00406477">
      <w:pPr>
        <w:pStyle w:val="paragrafesrasas2lygis"/>
        <w:spacing w:after="0" w:line="240" w:lineRule="auto"/>
        <w:ind w:firstLine="426"/>
        <w:rPr>
          <w:rFonts w:asciiTheme="minorHAnsi" w:hAnsiTheme="minorHAnsi" w:cstheme="minorHAnsi"/>
          <w:sz w:val="21"/>
          <w:szCs w:val="21"/>
        </w:rPr>
      </w:pPr>
      <w:r w:rsidRPr="00C326FA">
        <w:rPr>
          <w:rFonts w:asciiTheme="minorHAnsi" w:hAnsiTheme="minorHAnsi" w:cstheme="minorHAnsi"/>
          <w:sz w:val="21"/>
          <w:szCs w:val="21"/>
        </w:rPr>
        <w:t xml:space="preserve">5.6. Tiekėjų pasiūlymuose nurodytos kainos </w:t>
      </w:r>
      <w:r w:rsidRPr="00662F0B">
        <w:rPr>
          <w:rFonts w:asciiTheme="minorHAnsi" w:hAnsiTheme="minorHAnsi" w:cstheme="minorHAnsi"/>
          <w:sz w:val="21"/>
          <w:szCs w:val="21"/>
        </w:rPr>
        <w:t xml:space="preserve">bus vertinamos ir lyginamos </w:t>
      </w:r>
      <w:r w:rsidR="00AC25D4" w:rsidRPr="00662F0B">
        <w:rPr>
          <w:rFonts w:asciiTheme="minorHAnsi" w:hAnsiTheme="minorHAnsi" w:cstheme="minorHAnsi"/>
          <w:sz w:val="21"/>
          <w:szCs w:val="21"/>
        </w:rPr>
        <w:t>be</w:t>
      </w:r>
      <w:r w:rsidRPr="00662F0B">
        <w:rPr>
          <w:rFonts w:asciiTheme="minorHAnsi" w:hAnsiTheme="minorHAnsi" w:cstheme="minorHAnsi"/>
          <w:sz w:val="21"/>
          <w:szCs w:val="21"/>
        </w:rPr>
        <w:t xml:space="preserve"> PVM.</w:t>
      </w:r>
    </w:p>
    <w:p w14:paraId="5A52391E" w14:textId="77777777" w:rsidR="00C326FA" w:rsidRPr="00F70558" w:rsidRDefault="00C326FA" w:rsidP="00C326FA">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6"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598C6C8C" w14:textId="6B6ED6DD" w:rsidR="00284BB9" w:rsidRPr="008A2857" w:rsidRDefault="00284BB9" w:rsidP="002C60AE">
      <w:pPr>
        <w:spacing w:line="240" w:lineRule="auto"/>
        <w:ind w:firstLine="357"/>
      </w:pPr>
      <w:r w:rsidRPr="008A2857">
        <w:t xml:space="preserve">6.1. </w:t>
      </w:r>
      <w:r w:rsidR="00A412EE" w:rsidRPr="008A2857">
        <w:t>Perkančioji organizacija</w:t>
      </w:r>
      <w:r w:rsidRPr="008A2857">
        <w:t xml:space="preserve"> nereikalauja kartu su pasiūlymu pateikti pasiūlymo galiojimo užtikrinimą patvirtinančio dokumento (kaip nustatyta Bendrųjų sąlygų </w:t>
      </w:r>
      <w:r w:rsidR="00493EE9" w:rsidRPr="008A2857">
        <w:t>11.7 punkte</w:t>
      </w:r>
      <w:r w:rsidRPr="008A2857">
        <w:t xml:space="preserve">), tačiau tiekėjas, </w:t>
      </w:r>
      <w:r w:rsidR="00A412EE" w:rsidRPr="008A2857">
        <w:t>Perkančiajai organizacijai</w:t>
      </w:r>
      <w:r w:rsidRPr="008A2857">
        <w:t xml:space="preserve"> pareikalavus, turės sumokėti </w:t>
      </w:r>
      <w:r w:rsidRPr="008A2857">
        <w:rPr>
          <w:b/>
          <w:bCs/>
        </w:rPr>
        <w:t>2500,00 Eur baudą</w:t>
      </w:r>
      <w:r w:rsidRPr="008A2857">
        <w:t>, jeigu jis:</w:t>
      </w:r>
    </w:p>
    <w:p w14:paraId="7B2D0B3A" w14:textId="76E6BF12" w:rsidR="00284BB9" w:rsidRPr="008A2857" w:rsidRDefault="00A412EE" w:rsidP="002C60AE">
      <w:pPr>
        <w:spacing w:line="240" w:lineRule="auto"/>
        <w:ind w:firstLine="357"/>
      </w:pPr>
      <w:r w:rsidRPr="008A2857">
        <w:t>6</w:t>
      </w:r>
      <w:r w:rsidR="00284BB9" w:rsidRPr="008A2857">
        <w:t>.1.1. atšaukia arba pakeičia savo pasiūlymą pasiūlymo galiojimo laikotarpiu;</w:t>
      </w:r>
    </w:p>
    <w:p w14:paraId="0A149E25" w14:textId="2E920BEC" w:rsidR="00284BB9" w:rsidRPr="008A2857" w:rsidRDefault="00C537BD" w:rsidP="002C60AE">
      <w:pPr>
        <w:spacing w:line="240" w:lineRule="auto"/>
        <w:ind w:firstLine="357"/>
      </w:pPr>
      <w:r w:rsidRPr="008A2857">
        <w:t>6</w:t>
      </w:r>
      <w:r w:rsidR="00284BB9" w:rsidRPr="008A2857">
        <w:t>.1.2. laimėjęs Pirkimą, vengia arba atsisako pasirašyti Sutartį per nurodytą terminą;</w:t>
      </w:r>
    </w:p>
    <w:p w14:paraId="54039E79" w14:textId="379B251D" w:rsidR="00284BB9" w:rsidRPr="008A2857" w:rsidRDefault="00C537BD" w:rsidP="002C60AE">
      <w:pPr>
        <w:spacing w:line="240" w:lineRule="auto"/>
        <w:ind w:firstLine="357"/>
      </w:pPr>
      <w:r w:rsidRPr="008A2857">
        <w:t>6</w:t>
      </w:r>
      <w:r w:rsidR="00284BB9" w:rsidRPr="008A2857">
        <w:t>.1.3. vengia arba atsisako pateikti Pirkimo sutarties įvykdymo užtikrinimą ar kitą su Sutarties įsigaliojimu siejamą dokumentą per Sutartyje nustatytą terminą (jeigu tokių reikalaujama).</w:t>
      </w:r>
    </w:p>
    <w:p w14:paraId="23955BD9" w14:textId="77777777" w:rsidR="00FF5555" w:rsidRPr="00E62E95" w:rsidRDefault="00FF5555" w:rsidP="00880014">
      <w:pPr>
        <w:pStyle w:val="paragrafesrasas2lygis"/>
        <w:spacing w:line="240" w:lineRule="auto"/>
        <w:rPr>
          <w:rFonts w:asciiTheme="minorHAnsi" w:hAnsiTheme="minorHAnsi" w:cstheme="minorHAnsi"/>
          <w:color w:val="002060"/>
          <w:sz w:val="40"/>
          <w:szCs w:val="40"/>
        </w:rPr>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5F1E2635" w14:textId="7F45809E" w:rsidR="00831133" w:rsidRPr="00A84437" w:rsidRDefault="006A0320"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.1.</w:t>
      </w:r>
      <w:r w:rsidR="4639D25F" w:rsidRPr="00A84437">
        <w:rPr>
          <w:rFonts w:cstheme="minorHAnsi"/>
          <w:color w:val="7030A0"/>
        </w:rPr>
        <w:t xml:space="preserve"> </w:t>
      </w:r>
      <w:r w:rsidR="4639D25F" w:rsidRPr="00A84437">
        <w:rPr>
          <w:rFonts w:cstheme="minorHAnsi"/>
        </w:rPr>
        <w:t>P</w:t>
      </w:r>
      <w:r w:rsidR="000E681E">
        <w:rPr>
          <w:rFonts w:cstheme="minorHAnsi"/>
        </w:rPr>
        <w:t>erkančioji organizacija</w:t>
      </w:r>
      <w:r w:rsidR="00831133" w:rsidRPr="00A84437">
        <w:rPr>
          <w:rFonts w:eastAsia="Calibri" w:cstheme="minorHAnsi"/>
        </w:rPr>
        <w:t xml:space="preserve"> ekonomiškai naudingiausią </w:t>
      </w:r>
      <w:r w:rsidR="000E681E">
        <w:rPr>
          <w:rFonts w:eastAsia="Calibri" w:cstheme="minorHAnsi"/>
        </w:rPr>
        <w:t>p</w:t>
      </w:r>
      <w:r w:rsidR="00831133" w:rsidRPr="00A84437">
        <w:rPr>
          <w:rFonts w:eastAsia="Calibri" w:cstheme="minorHAnsi"/>
        </w:rPr>
        <w:t xml:space="preserve">asiūlymą išrenka pagal kainos ir kokybės santykį. Duomenys, kuriuos savo </w:t>
      </w:r>
      <w:r w:rsidR="000E681E">
        <w:rPr>
          <w:rFonts w:eastAsia="Calibri" w:cstheme="minorHAnsi"/>
        </w:rPr>
        <w:t>p</w:t>
      </w:r>
      <w:r w:rsidR="00831133" w:rsidRPr="00A84437">
        <w:rPr>
          <w:rFonts w:eastAsia="Calibri" w:cstheme="minorHAnsi"/>
        </w:rPr>
        <w:t xml:space="preserve">asiūlyme turi pateikti </w:t>
      </w:r>
      <w:r w:rsidR="000E681E">
        <w:rPr>
          <w:rFonts w:eastAsia="Calibri" w:cstheme="minorHAnsi"/>
        </w:rPr>
        <w:t>tiekėjas</w:t>
      </w:r>
      <w:r w:rsidR="00831133" w:rsidRPr="00A84437">
        <w:rPr>
          <w:rFonts w:eastAsia="Calibri" w:cstheme="minorHAnsi"/>
        </w:rPr>
        <w:t>, vertinimo kriterijai ir tvarka, pagal kuri</w:t>
      </w:r>
      <w:r w:rsidR="00DD0202" w:rsidRPr="00A84437">
        <w:rPr>
          <w:rFonts w:eastAsia="Calibri" w:cstheme="minorHAnsi"/>
        </w:rPr>
        <w:t>ą</w:t>
      </w:r>
      <w:r w:rsidR="00831133" w:rsidRPr="00A84437">
        <w:rPr>
          <w:rFonts w:eastAsia="Calibri" w:cstheme="minorHAnsi"/>
        </w:rPr>
        <w:t xml:space="preserve"> vertinami </w:t>
      </w:r>
      <w:r w:rsidR="00F158C7">
        <w:rPr>
          <w:rFonts w:eastAsia="Calibri" w:cstheme="minorHAnsi"/>
        </w:rPr>
        <w:t>tiekėjo</w:t>
      </w:r>
      <w:r w:rsidR="00831133" w:rsidRPr="00A84437">
        <w:rPr>
          <w:rFonts w:eastAsia="Calibri" w:cstheme="minorHAnsi"/>
        </w:rPr>
        <w:t xml:space="preserve"> pateikti duomenys, pa</w:t>
      </w:r>
      <w:r w:rsidR="00DE051B" w:rsidRPr="00A84437">
        <w:rPr>
          <w:rFonts w:eastAsia="Calibri" w:cstheme="minorHAnsi"/>
        </w:rPr>
        <w:t>teikiam</w:t>
      </w:r>
      <w:r w:rsidR="00F158C7">
        <w:rPr>
          <w:rFonts w:eastAsia="Calibri" w:cstheme="minorHAnsi"/>
        </w:rPr>
        <w:t>a</w:t>
      </w:r>
      <w:r w:rsidR="00DE051B" w:rsidRPr="00A84437">
        <w:rPr>
          <w:rFonts w:eastAsia="Calibri" w:cstheme="minorHAnsi"/>
        </w:rPr>
        <w:t xml:space="preserve"> </w:t>
      </w:r>
      <w:r w:rsidR="00F158C7">
        <w:rPr>
          <w:rFonts w:eastAsia="Calibri" w:cstheme="minorHAnsi"/>
        </w:rPr>
        <w:t>specialiųjų p</w:t>
      </w:r>
      <w:r w:rsidR="00DE051B" w:rsidRPr="00A84437">
        <w:rPr>
          <w:rFonts w:eastAsia="Calibri" w:cstheme="minorHAnsi"/>
        </w:rPr>
        <w:t>irkimo sąlygų</w:t>
      </w:r>
      <w:r w:rsidR="00741A80" w:rsidRPr="00741A80">
        <w:rPr>
          <w:rFonts w:eastAsia="Calibri" w:cstheme="minorHAnsi"/>
        </w:rPr>
        <w:t xml:space="preserve"> 6 pried</w:t>
      </w:r>
      <w:r w:rsidR="00741A80">
        <w:rPr>
          <w:rFonts w:eastAsia="Calibri" w:cstheme="minorHAnsi"/>
        </w:rPr>
        <w:t>e</w:t>
      </w:r>
      <w:r w:rsidR="00741A80" w:rsidRPr="00741A80">
        <w:rPr>
          <w:rFonts w:eastAsia="Calibri" w:cstheme="minorHAnsi"/>
        </w:rPr>
        <w:t xml:space="preserve"> „Pasiūlymų vertinimo kriterijai ir </w:t>
      </w:r>
      <w:r w:rsidR="00741A80" w:rsidRPr="003B343D">
        <w:rPr>
          <w:rFonts w:eastAsia="Calibri" w:cstheme="minorHAnsi"/>
        </w:rPr>
        <w:t xml:space="preserve">sąlygos“. </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3647CFFA" w:rsidR="00EC790E" w:rsidRPr="00BF224D" w:rsidRDefault="00F5411E" w:rsidP="006C7DED">
      <w:pPr>
        <w:pStyle w:val="NoSpacing"/>
        <w:ind w:firstLine="709"/>
        <w:contextualSpacing/>
        <w:rPr>
          <w:rFonts w:eastAsiaTheme="minorHAnsi" w:cstheme="minorHAnsi"/>
          <w:b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w:t>
      </w:r>
      <w:r w:rsidR="0014359C" w:rsidRPr="00C326FA">
        <w:rPr>
          <w:rStyle w:val="cf01"/>
          <w:rFonts w:asciiTheme="minorHAnsi" w:hAnsiTheme="minorHAnsi" w:cstheme="minorHAnsi"/>
          <w:sz w:val="21"/>
          <w:szCs w:val="21"/>
        </w:rPr>
        <w:t xml:space="preserve">organizacija </w:t>
      </w:r>
      <w:r w:rsidRPr="00C326FA">
        <w:rPr>
          <w:rStyle w:val="cf01"/>
          <w:rFonts w:asciiTheme="minorHAnsi" w:hAnsiTheme="minorHAnsi" w:cstheme="minorHAnsi"/>
          <w:sz w:val="21"/>
          <w:szCs w:val="21"/>
        </w:rPr>
        <w:t xml:space="preserve">atmes tiekėjo pasiūlymą, jeigu kartu su pasiūlymu nebus pateikti šie </w:t>
      </w:r>
      <w:r w:rsidR="0014359C" w:rsidRPr="00C326FA">
        <w:rPr>
          <w:rStyle w:val="cf01"/>
          <w:rFonts w:asciiTheme="minorHAnsi" w:hAnsiTheme="minorHAnsi" w:cstheme="minorHAnsi"/>
          <w:sz w:val="21"/>
          <w:szCs w:val="21"/>
        </w:rPr>
        <w:t>p</w:t>
      </w:r>
      <w:r w:rsidRPr="00C326FA">
        <w:rPr>
          <w:rStyle w:val="cf01"/>
          <w:rFonts w:asciiTheme="minorHAnsi" w:hAnsiTheme="minorHAnsi" w:cstheme="minorHAnsi"/>
          <w:sz w:val="21"/>
          <w:szCs w:val="21"/>
        </w:rPr>
        <w:t xml:space="preserve">irkimo sąlygose reikalaujami pateikti dokumentai: </w:t>
      </w:r>
      <w:r w:rsidR="00CD369D" w:rsidRPr="00C326FA">
        <w:rPr>
          <w:rFonts w:cstheme="minorHAnsi"/>
        </w:rPr>
        <w:t>specialiųjų pirkimo sąlygų 9 priedas „</w:t>
      </w:r>
      <w:r w:rsidR="00E33776" w:rsidRPr="00C326FA">
        <w:rPr>
          <w:rFonts w:cstheme="minorHAnsi"/>
        </w:rPr>
        <w:t>Tiekėjo deklaracija“</w:t>
      </w:r>
      <w:r w:rsidR="00FE661C" w:rsidRPr="00C326FA">
        <w:rPr>
          <w:rFonts w:cstheme="minorHAnsi"/>
        </w:rPr>
        <w:t xml:space="preserve"> kartu pridedamais dokumentais</w:t>
      </w:r>
      <w:r w:rsidR="00DB0484">
        <w:rPr>
          <w:rFonts w:cstheme="minorHAnsi"/>
        </w:rPr>
        <w:t xml:space="preserve"> ir </w:t>
      </w:r>
      <w:r w:rsidR="000B21EC">
        <w:rPr>
          <w:rFonts w:cstheme="minorHAnsi"/>
        </w:rPr>
        <w:t>5.2 priedas „Įkainių skaičiavimo lentelė“</w:t>
      </w:r>
      <w:r w:rsidR="00E33776" w:rsidRPr="00C326FA">
        <w:rPr>
          <w:rFonts w:cstheme="minorHAnsi"/>
        </w:rPr>
        <w:t>.</w:t>
      </w:r>
      <w:r w:rsidR="00E33776" w:rsidRPr="00C20D83">
        <w:rPr>
          <w:rFonts w:cstheme="minorHAnsi"/>
        </w:rPr>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8. Sutarties sudarymas</w:t>
      </w:r>
      <w:bookmarkEnd w:id="19"/>
      <w:bookmarkEnd w:id="20"/>
      <w:bookmarkEnd w:id="21"/>
      <w:bookmarkEnd w:id="22"/>
    </w:p>
    <w:p w14:paraId="4006AD6A" w14:textId="461A4817" w:rsidR="00D83C57" w:rsidRPr="008E57AE" w:rsidRDefault="000003B6" w:rsidP="006C7DED">
      <w:pPr>
        <w:pStyle w:val="ListParagraph"/>
        <w:spacing w:line="240" w:lineRule="auto"/>
        <w:ind w:left="0" w:firstLine="709"/>
        <w:rPr>
          <w:b/>
          <w:bCs/>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9B33BE" w:rsidRPr="008E57AE">
        <w:rPr>
          <w:rFonts w:cstheme="minorHAnsi"/>
          <w:b/>
          <w:bCs/>
        </w:rPr>
        <w:t>7 priede „Sutarties projektas</w:t>
      </w:r>
      <w:r w:rsidR="002B4270" w:rsidRPr="008E57AE">
        <w:rPr>
          <w:rFonts w:cstheme="minorHAnsi"/>
          <w:b/>
          <w:bCs/>
        </w:rPr>
        <w:t>“.</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3" w:name="_Toc137194955"/>
      <w:r>
        <w:rPr>
          <w:rFonts w:asciiTheme="minorHAnsi" w:hAnsiTheme="minorHAnsi" w:cstheme="minorHAnsi"/>
          <w:color w:val="auto"/>
        </w:rPr>
        <w:lastRenderedPageBreak/>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3"/>
      <w:r w:rsidR="00A84437" w:rsidRPr="00A84437">
        <w:rPr>
          <w:rFonts w:asciiTheme="minorHAnsi" w:hAnsiTheme="minorHAnsi" w:cstheme="minorHAnsi"/>
          <w:color w:val="auto"/>
        </w:rPr>
        <w:t xml:space="preserve"> </w:t>
      </w:r>
    </w:p>
    <w:p w14:paraId="31E75840" w14:textId="06ED4180" w:rsidR="00E64B7D" w:rsidRPr="00E64B7D" w:rsidRDefault="00E64B7D" w:rsidP="00E64B7D">
      <w:pPr>
        <w:keepNext/>
        <w:keepLines/>
        <w:tabs>
          <w:tab w:val="left" w:pos="426"/>
        </w:tabs>
        <w:spacing w:after="160" w:line="240" w:lineRule="auto"/>
        <w:ind w:firstLine="0"/>
        <w:outlineLvl w:val="0"/>
        <w:rPr>
          <w:rFonts w:eastAsia="Times New Roman" w:cstheme="minorHAnsi"/>
          <w:b/>
          <w:bCs/>
          <w:sz w:val="22"/>
          <w:szCs w:val="22"/>
          <w:lang w:eastAsia="en-US"/>
        </w:rPr>
      </w:pPr>
      <w:bookmarkStart w:id="24" w:name="_Toc159404663"/>
      <w:r w:rsidRPr="00E64B7D">
        <w:rPr>
          <w:rFonts w:eastAsia="Times New Roman" w:cstheme="minorHAnsi"/>
          <w:b/>
          <w:bCs/>
          <w:sz w:val="22"/>
          <w:szCs w:val="22"/>
          <w:lang w:eastAsia="en-US"/>
        </w:rPr>
        <w:t>9.1. PRIEDAI</w:t>
      </w:r>
      <w:bookmarkEnd w:id="24"/>
    </w:p>
    <w:p w14:paraId="6A402186" w14:textId="7A71A653" w:rsidR="00E64B7D" w:rsidRPr="00E64B7D" w:rsidRDefault="00E64B7D" w:rsidP="00E64B7D">
      <w:pPr>
        <w:tabs>
          <w:tab w:val="left" w:pos="284"/>
        </w:tabs>
        <w:spacing w:line="240" w:lineRule="auto"/>
        <w:ind w:firstLine="0"/>
        <w:rPr>
          <w:rFonts w:eastAsia="Aptos" w:cstheme="minorHAnsi"/>
          <w:sz w:val="22"/>
          <w:szCs w:val="22"/>
          <w:lang w:eastAsia="en-US"/>
        </w:rPr>
      </w:pPr>
      <w:bookmarkStart w:id="25" w:name="_Ref274738013"/>
      <w:bookmarkStart w:id="26" w:name="_Ref316455210"/>
      <w:r w:rsidRPr="00E64B7D">
        <w:rPr>
          <w:rFonts w:eastAsia="Aptos" w:cstheme="minorHAnsi"/>
          <w:sz w:val="22"/>
          <w:szCs w:val="22"/>
          <w:lang w:eastAsia="en-US"/>
        </w:rPr>
        <w:t>1 priedas – T</w:t>
      </w:r>
      <w:r w:rsidR="00521349">
        <w:rPr>
          <w:rFonts w:eastAsia="Aptos" w:cstheme="minorHAnsi"/>
          <w:sz w:val="22"/>
          <w:szCs w:val="22"/>
          <w:lang w:eastAsia="en-US"/>
        </w:rPr>
        <w:t>iekėjų pašalinimo pagrindai</w:t>
      </w:r>
    </w:p>
    <w:p w14:paraId="39530897" w14:textId="7B1FC6AF" w:rsidR="00E64B7D" w:rsidRPr="00E64B7D" w:rsidRDefault="00E64B7D" w:rsidP="00E64B7D">
      <w:pPr>
        <w:tabs>
          <w:tab w:val="left" w:pos="567"/>
        </w:tabs>
        <w:spacing w:line="240" w:lineRule="auto"/>
        <w:ind w:firstLine="0"/>
        <w:rPr>
          <w:rFonts w:eastAsia="Aptos" w:cstheme="minorHAnsi"/>
          <w:sz w:val="22"/>
          <w:szCs w:val="22"/>
          <w:lang w:eastAsia="en-US"/>
        </w:rPr>
      </w:pPr>
      <w:r w:rsidRPr="00E64B7D">
        <w:rPr>
          <w:rFonts w:eastAsia="Aptos" w:cstheme="minorHAnsi"/>
          <w:sz w:val="22"/>
          <w:szCs w:val="22"/>
          <w:lang w:eastAsia="en-US"/>
        </w:rPr>
        <w:t>2 priedas –</w:t>
      </w:r>
      <w:r w:rsidR="00AB2BEC" w:rsidRPr="00AB2BEC">
        <w:rPr>
          <w:rFonts w:eastAsia="Aptos" w:cstheme="minorHAnsi"/>
          <w:sz w:val="22"/>
          <w:szCs w:val="22"/>
          <w:lang w:eastAsia="en-US"/>
        </w:rPr>
        <w:t>Tiekėjų kvalifikacijos reikalavimai ir reikalaujami kokybės bei aplinkos apsaugos vadybos sistemų standartai</w:t>
      </w:r>
    </w:p>
    <w:p w14:paraId="417D6CCF" w14:textId="622B75DD" w:rsidR="00E64B7D" w:rsidRPr="00E64B7D" w:rsidRDefault="00E64B7D" w:rsidP="00E64B7D">
      <w:pPr>
        <w:tabs>
          <w:tab w:val="left" w:pos="567"/>
        </w:tabs>
        <w:spacing w:line="240" w:lineRule="auto"/>
        <w:ind w:firstLine="0"/>
        <w:rPr>
          <w:rFonts w:eastAsia="Aptos" w:cstheme="minorHAnsi"/>
          <w:sz w:val="22"/>
          <w:szCs w:val="22"/>
          <w:lang w:eastAsia="en-US"/>
        </w:rPr>
      </w:pPr>
      <w:r w:rsidRPr="00E64B7D">
        <w:rPr>
          <w:rFonts w:eastAsia="Aptos" w:cstheme="minorHAnsi"/>
          <w:sz w:val="22"/>
          <w:szCs w:val="22"/>
          <w:lang w:eastAsia="en-US"/>
        </w:rPr>
        <w:t xml:space="preserve">3 priedas – </w:t>
      </w:r>
      <w:r w:rsidR="00D445D4" w:rsidRPr="00D445D4">
        <w:rPr>
          <w:rFonts w:eastAsia="Aptos" w:cstheme="minorHAnsi"/>
          <w:sz w:val="22"/>
          <w:szCs w:val="22"/>
          <w:lang w:eastAsia="en-US"/>
        </w:rPr>
        <w:t>EBVPD (XML formatu)</w:t>
      </w:r>
    </w:p>
    <w:p w14:paraId="03C426E2" w14:textId="354B6BD2" w:rsidR="00E64B7D" w:rsidRPr="00E64B7D" w:rsidRDefault="00E64B7D" w:rsidP="00E64B7D">
      <w:pPr>
        <w:tabs>
          <w:tab w:val="left" w:pos="567"/>
        </w:tabs>
        <w:spacing w:line="240" w:lineRule="auto"/>
        <w:ind w:firstLine="0"/>
        <w:rPr>
          <w:rFonts w:eastAsia="Calibri" w:cstheme="minorHAnsi"/>
          <w:sz w:val="22"/>
          <w:szCs w:val="22"/>
          <w:lang w:eastAsia="en-US"/>
        </w:rPr>
      </w:pPr>
      <w:r w:rsidRPr="00E64B7D">
        <w:rPr>
          <w:rFonts w:eastAsia="Calibri" w:cstheme="minorHAnsi"/>
          <w:sz w:val="22"/>
          <w:szCs w:val="22"/>
          <w:lang w:eastAsia="en-US"/>
        </w:rPr>
        <w:t xml:space="preserve">4 priedas – </w:t>
      </w:r>
      <w:r w:rsidR="00902A65" w:rsidRPr="00902A65">
        <w:rPr>
          <w:rFonts w:eastAsia="Calibri" w:cstheme="minorHAnsi"/>
          <w:sz w:val="22"/>
          <w:szCs w:val="22"/>
          <w:lang w:eastAsia="en-US"/>
        </w:rPr>
        <w:t>Techninė specifikacija</w:t>
      </w:r>
    </w:p>
    <w:p w14:paraId="17144BE0" w14:textId="68E1A82A" w:rsidR="00E64B7D" w:rsidRDefault="00E64B7D" w:rsidP="00E64B7D">
      <w:pPr>
        <w:tabs>
          <w:tab w:val="left" w:pos="0"/>
          <w:tab w:val="left" w:pos="567"/>
          <w:tab w:val="left" w:pos="851"/>
          <w:tab w:val="left" w:pos="2977"/>
        </w:tabs>
        <w:spacing w:line="240" w:lineRule="auto"/>
        <w:ind w:firstLine="0"/>
        <w:contextualSpacing/>
        <w:rPr>
          <w:rFonts w:eastAsia="Aptos" w:cstheme="minorHAnsi"/>
          <w:sz w:val="22"/>
          <w:szCs w:val="22"/>
        </w:rPr>
      </w:pPr>
      <w:r w:rsidRPr="00E64B7D">
        <w:rPr>
          <w:rFonts w:eastAsia="Aptos" w:cstheme="minorHAnsi"/>
          <w:sz w:val="22"/>
          <w:szCs w:val="22"/>
        </w:rPr>
        <w:t xml:space="preserve">5 priedas – </w:t>
      </w:r>
      <w:r w:rsidR="007909DE" w:rsidRPr="007909DE">
        <w:rPr>
          <w:rFonts w:eastAsia="Aptos" w:cstheme="minorHAnsi"/>
          <w:sz w:val="22"/>
          <w:szCs w:val="22"/>
        </w:rPr>
        <w:t>Pasiūlymo forma</w:t>
      </w:r>
    </w:p>
    <w:p w14:paraId="520907C2" w14:textId="527DD2A4" w:rsidR="00A1090A" w:rsidRDefault="00A1090A" w:rsidP="00E64B7D">
      <w:pPr>
        <w:tabs>
          <w:tab w:val="left" w:pos="0"/>
          <w:tab w:val="left" w:pos="567"/>
          <w:tab w:val="left" w:pos="851"/>
          <w:tab w:val="left" w:pos="2977"/>
        </w:tabs>
        <w:spacing w:line="240" w:lineRule="auto"/>
        <w:ind w:firstLine="0"/>
        <w:contextualSpacing/>
        <w:rPr>
          <w:rFonts w:eastAsia="Aptos" w:cstheme="minorHAnsi"/>
          <w:sz w:val="22"/>
          <w:szCs w:val="22"/>
        </w:rPr>
      </w:pPr>
      <w:r>
        <w:rPr>
          <w:rFonts w:eastAsia="Aptos" w:cstheme="minorHAnsi"/>
          <w:sz w:val="22"/>
          <w:szCs w:val="22"/>
        </w:rPr>
        <w:t xml:space="preserve">5.1. priedas </w:t>
      </w:r>
      <w:r w:rsidR="00B62F57">
        <w:rPr>
          <w:rFonts w:eastAsia="Aptos" w:cstheme="minorHAnsi"/>
          <w:sz w:val="22"/>
          <w:szCs w:val="22"/>
        </w:rPr>
        <w:t>–</w:t>
      </w:r>
      <w:r>
        <w:rPr>
          <w:rFonts w:eastAsia="Aptos" w:cstheme="minorHAnsi"/>
          <w:sz w:val="22"/>
          <w:szCs w:val="22"/>
        </w:rPr>
        <w:t xml:space="preserve"> </w:t>
      </w:r>
      <w:r w:rsidR="00B62F57">
        <w:rPr>
          <w:rFonts w:eastAsia="Aptos" w:cstheme="minorHAnsi"/>
          <w:sz w:val="22"/>
          <w:szCs w:val="22"/>
        </w:rPr>
        <w:t>„</w:t>
      </w:r>
      <w:r w:rsidR="0005490A">
        <w:rPr>
          <w:rFonts w:eastAsia="Aptos" w:cstheme="minorHAnsi"/>
          <w:sz w:val="22"/>
          <w:szCs w:val="22"/>
        </w:rPr>
        <w:t>Dek</w:t>
      </w:r>
      <w:r w:rsidR="00B62F57">
        <w:rPr>
          <w:rFonts w:eastAsia="Aptos" w:cstheme="minorHAnsi"/>
          <w:sz w:val="22"/>
          <w:szCs w:val="22"/>
        </w:rPr>
        <w:t>laracija dėl sutikimo būti subjektu, kurio pajėgumais remiamasi“</w:t>
      </w:r>
    </w:p>
    <w:p w14:paraId="2EC7394F" w14:textId="01227DFA" w:rsidR="00E67CEE" w:rsidRPr="00E64B7D" w:rsidRDefault="00E67CEE" w:rsidP="00E64B7D">
      <w:pPr>
        <w:tabs>
          <w:tab w:val="left" w:pos="0"/>
          <w:tab w:val="left" w:pos="567"/>
          <w:tab w:val="left" w:pos="851"/>
          <w:tab w:val="left" w:pos="2977"/>
        </w:tabs>
        <w:spacing w:line="240" w:lineRule="auto"/>
        <w:ind w:firstLine="0"/>
        <w:contextualSpacing/>
        <w:rPr>
          <w:rFonts w:eastAsia="Aptos" w:cstheme="minorHAnsi"/>
          <w:i/>
          <w:iCs/>
          <w:color w:val="FF0000"/>
          <w:sz w:val="22"/>
          <w:szCs w:val="22"/>
        </w:rPr>
      </w:pPr>
      <w:r>
        <w:rPr>
          <w:rFonts w:eastAsia="Aptos" w:cstheme="minorHAnsi"/>
          <w:sz w:val="22"/>
          <w:szCs w:val="22"/>
        </w:rPr>
        <w:t>5.</w:t>
      </w:r>
      <w:r w:rsidR="002E76A2">
        <w:rPr>
          <w:rFonts w:eastAsia="Aptos" w:cstheme="minorHAnsi"/>
          <w:sz w:val="22"/>
          <w:szCs w:val="22"/>
        </w:rPr>
        <w:t>2</w:t>
      </w:r>
      <w:r>
        <w:rPr>
          <w:rFonts w:eastAsia="Aptos" w:cstheme="minorHAnsi"/>
          <w:sz w:val="22"/>
          <w:szCs w:val="22"/>
        </w:rPr>
        <w:t xml:space="preserve">. priedas </w:t>
      </w:r>
      <w:r w:rsidR="00A53B27">
        <w:rPr>
          <w:rFonts w:eastAsia="Aptos" w:cstheme="minorHAnsi"/>
          <w:sz w:val="22"/>
          <w:szCs w:val="22"/>
        </w:rPr>
        <w:t>–</w:t>
      </w:r>
      <w:r>
        <w:rPr>
          <w:rFonts w:eastAsia="Aptos" w:cstheme="minorHAnsi"/>
          <w:sz w:val="22"/>
          <w:szCs w:val="22"/>
        </w:rPr>
        <w:t xml:space="preserve"> </w:t>
      </w:r>
      <w:r w:rsidR="00A53B27">
        <w:rPr>
          <w:rFonts w:eastAsia="Aptos" w:cstheme="minorHAnsi"/>
          <w:sz w:val="22"/>
          <w:szCs w:val="22"/>
        </w:rPr>
        <w:t>Įkainių skaičiavimo lentelė (</w:t>
      </w:r>
      <w:r w:rsidR="00A14365">
        <w:rPr>
          <w:rFonts w:eastAsia="Aptos" w:cstheme="minorHAnsi"/>
          <w:sz w:val="22"/>
          <w:szCs w:val="22"/>
        </w:rPr>
        <w:t>EXEL</w:t>
      </w:r>
      <w:r w:rsidR="00A53B27">
        <w:rPr>
          <w:rFonts w:eastAsia="Aptos" w:cstheme="minorHAnsi"/>
          <w:sz w:val="22"/>
          <w:szCs w:val="22"/>
        </w:rPr>
        <w:t xml:space="preserve"> formatu)</w:t>
      </w:r>
    </w:p>
    <w:p w14:paraId="00AF8474" w14:textId="70925167" w:rsidR="00E64B7D" w:rsidRDefault="00E64B7D" w:rsidP="00E64B7D">
      <w:pPr>
        <w:spacing w:line="240" w:lineRule="auto"/>
        <w:ind w:firstLine="0"/>
        <w:rPr>
          <w:rFonts w:eastAsia="Aptos" w:cstheme="minorHAnsi"/>
          <w:sz w:val="22"/>
          <w:szCs w:val="22"/>
          <w:lang w:eastAsia="en-US"/>
        </w:rPr>
      </w:pPr>
      <w:r w:rsidRPr="00E64B7D">
        <w:rPr>
          <w:rFonts w:eastAsia="Aptos" w:cstheme="minorHAnsi"/>
          <w:sz w:val="22"/>
          <w:szCs w:val="22"/>
          <w:lang w:eastAsia="en-US"/>
        </w:rPr>
        <w:t xml:space="preserve">6 priedas – </w:t>
      </w:r>
      <w:r w:rsidR="00ED2C33" w:rsidRPr="00ED2C33">
        <w:rPr>
          <w:rFonts w:eastAsia="Aptos" w:cstheme="minorHAnsi"/>
          <w:sz w:val="22"/>
          <w:szCs w:val="22"/>
          <w:lang w:eastAsia="en-US"/>
        </w:rPr>
        <w:t>Pasiūlymų vertinimo kriterijai ir sąlygos</w:t>
      </w:r>
    </w:p>
    <w:p w14:paraId="741F6CF4" w14:textId="23678DFF" w:rsidR="008C0CB5" w:rsidRPr="00E64B7D" w:rsidRDefault="008C0CB5" w:rsidP="00E64B7D">
      <w:pPr>
        <w:spacing w:line="240" w:lineRule="auto"/>
        <w:ind w:firstLine="0"/>
        <w:rPr>
          <w:rFonts w:eastAsia="Aptos" w:cstheme="minorHAnsi"/>
          <w:sz w:val="22"/>
          <w:szCs w:val="22"/>
          <w:lang w:eastAsia="en-US"/>
        </w:rPr>
      </w:pPr>
      <w:r>
        <w:rPr>
          <w:rFonts w:eastAsia="Aptos" w:cstheme="minorHAnsi"/>
          <w:sz w:val="22"/>
          <w:szCs w:val="22"/>
          <w:lang w:eastAsia="en-US"/>
        </w:rPr>
        <w:t xml:space="preserve">6.1. priedas </w:t>
      </w:r>
      <w:r w:rsidR="00101DC2">
        <w:rPr>
          <w:rFonts w:eastAsia="Aptos" w:cstheme="minorHAnsi"/>
          <w:sz w:val="22"/>
          <w:szCs w:val="22"/>
          <w:lang w:eastAsia="en-US"/>
        </w:rPr>
        <w:t>–</w:t>
      </w:r>
      <w:r>
        <w:rPr>
          <w:rFonts w:eastAsia="Aptos" w:cstheme="minorHAnsi"/>
          <w:sz w:val="22"/>
          <w:szCs w:val="22"/>
          <w:lang w:eastAsia="en-US"/>
        </w:rPr>
        <w:t xml:space="preserve"> </w:t>
      </w:r>
      <w:r w:rsidR="00101DC2">
        <w:rPr>
          <w:rFonts w:eastAsia="Aptos" w:cstheme="minorHAnsi"/>
          <w:sz w:val="22"/>
          <w:szCs w:val="22"/>
          <w:lang w:eastAsia="en-US"/>
        </w:rPr>
        <w:t>Ekonominio naudingumo skaičiuoklė (EXEL formatu)</w:t>
      </w:r>
    </w:p>
    <w:p w14:paraId="687912D5" w14:textId="0AB8420A" w:rsidR="00E64B7D" w:rsidRPr="00E64B7D" w:rsidRDefault="00E64B7D" w:rsidP="00E64B7D">
      <w:pPr>
        <w:spacing w:line="240" w:lineRule="auto"/>
        <w:ind w:firstLine="0"/>
        <w:rPr>
          <w:rFonts w:eastAsia="Aptos" w:cstheme="minorHAnsi"/>
          <w:sz w:val="22"/>
          <w:szCs w:val="22"/>
          <w:lang w:eastAsia="en-US"/>
        </w:rPr>
      </w:pPr>
      <w:r w:rsidRPr="00E64B7D">
        <w:rPr>
          <w:rFonts w:eastAsia="Aptos" w:cstheme="minorHAnsi"/>
          <w:sz w:val="22"/>
          <w:szCs w:val="22"/>
          <w:lang w:eastAsia="en-US"/>
        </w:rPr>
        <w:t xml:space="preserve">7 priedas </w:t>
      </w:r>
      <w:r w:rsidR="00EC487E">
        <w:rPr>
          <w:rFonts w:eastAsia="Aptos" w:cstheme="minorHAnsi"/>
          <w:sz w:val="22"/>
          <w:szCs w:val="22"/>
          <w:lang w:eastAsia="en-US"/>
        </w:rPr>
        <w:t>–</w:t>
      </w:r>
      <w:r w:rsidRPr="00E64B7D">
        <w:rPr>
          <w:rFonts w:eastAsia="Aptos" w:cstheme="minorHAnsi"/>
          <w:sz w:val="22"/>
          <w:szCs w:val="22"/>
          <w:lang w:eastAsia="en-US"/>
        </w:rPr>
        <w:t xml:space="preserve"> </w:t>
      </w:r>
      <w:r w:rsidR="00EC487E">
        <w:rPr>
          <w:rFonts w:eastAsia="Aptos" w:cstheme="minorHAnsi"/>
          <w:sz w:val="22"/>
          <w:szCs w:val="22"/>
          <w:lang w:eastAsia="en-US"/>
        </w:rPr>
        <w:t>Sutarties projektas</w:t>
      </w:r>
    </w:p>
    <w:p w14:paraId="07D4542B" w14:textId="6D343229" w:rsidR="00E64B7D" w:rsidRPr="00E64B7D" w:rsidRDefault="00E64B7D" w:rsidP="00E64B7D">
      <w:pPr>
        <w:spacing w:line="240" w:lineRule="auto"/>
        <w:ind w:firstLine="0"/>
        <w:rPr>
          <w:rFonts w:eastAsia="Aptos" w:cstheme="minorHAnsi"/>
          <w:sz w:val="22"/>
          <w:szCs w:val="22"/>
          <w:lang w:eastAsia="en-US"/>
        </w:rPr>
      </w:pPr>
      <w:r w:rsidRPr="00E64B7D">
        <w:rPr>
          <w:rFonts w:eastAsia="Aptos" w:cstheme="minorHAnsi"/>
          <w:sz w:val="22"/>
          <w:szCs w:val="22"/>
          <w:lang w:eastAsia="en-US"/>
        </w:rPr>
        <w:t xml:space="preserve">8 priedas – </w:t>
      </w:r>
      <w:bookmarkEnd w:id="25"/>
      <w:bookmarkEnd w:id="26"/>
      <w:r w:rsidR="00A32FF1">
        <w:rPr>
          <w:rFonts w:eastAsia="Aptos" w:cstheme="minorHAnsi"/>
          <w:sz w:val="22"/>
          <w:szCs w:val="22"/>
          <w:lang w:eastAsia="en-US"/>
        </w:rPr>
        <w:t>Terminai</w:t>
      </w:r>
    </w:p>
    <w:p w14:paraId="77ADABF1" w14:textId="77777777" w:rsidR="00E64B7D" w:rsidRDefault="00E64B7D" w:rsidP="00E64B7D">
      <w:pPr>
        <w:spacing w:line="240" w:lineRule="auto"/>
        <w:ind w:firstLine="0"/>
        <w:rPr>
          <w:rFonts w:eastAsia="Aptos" w:cstheme="minorHAnsi"/>
          <w:sz w:val="22"/>
          <w:szCs w:val="22"/>
          <w:lang w:eastAsia="en-US"/>
        </w:rPr>
      </w:pPr>
      <w:r w:rsidRPr="00E64B7D">
        <w:rPr>
          <w:rFonts w:eastAsia="Aptos" w:cstheme="minorHAnsi"/>
          <w:sz w:val="22"/>
          <w:szCs w:val="22"/>
          <w:lang w:eastAsia="en-US"/>
        </w:rPr>
        <w:t xml:space="preserve">9 priedas - </w:t>
      </w:r>
      <w:bookmarkStart w:id="27" w:name="_Hlk223960708"/>
      <w:r w:rsidRPr="00E64B7D">
        <w:rPr>
          <w:rFonts w:eastAsia="Aptos" w:cstheme="minorHAnsi"/>
          <w:sz w:val="22"/>
          <w:szCs w:val="22"/>
          <w:lang w:eastAsia="en-US"/>
        </w:rPr>
        <w:t>Tiekėjo deklaracija dėl žaliųjų reikalavimų taikymo</w:t>
      </w:r>
      <w:bookmarkEnd w:id="27"/>
    </w:p>
    <w:p w14:paraId="746A65EE" w14:textId="77777777" w:rsidR="003B0FD7" w:rsidRDefault="00A32FF1" w:rsidP="003B0FD7">
      <w:pPr>
        <w:spacing w:line="240" w:lineRule="auto"/>
        <w:ind w:firstLine="0"/>
        <w:rPr>
          <w:rFonts w:eastAsia="Aptos" w:cstheme="minorHAnsi"/>
          <w:sz w:val="22"/>
          <w:szCs w:val="22"/>
          <w:lang w:eastAsia="en-US"/>
        </w:rPr>
      </w:pPr>
      <w:r>
        <w:rPr>
          <w:rFonts w:eastAsia="Aptos" w:cstheme="minorHAnsi"/>
          <w:sz w:val="22"/>
          <w:szCs w:val="22"/>
          <w:lang w:eastAsia="en-US"/>
        </w:rPr>
        <w:t xml:space="preserve">10 priedas – </w:t>
      </w:r>
      <w:r w:rsidR="00A55A50">
        <w:rPr>
          <w:rFonts w:eastAsia="Aptos" w:cstheme="minorHAnsi"/>
          <w:sz w:val="22"/>
          <w:szCs w:val="22"/>
          <w:lang w:eastAsia="en-US"/>
        </w:rPr>
        <w:t xml:space="preserve">Skelbiamos apklausos </w:t>
      </w:r>
      <w:r>
        <w:rPr>
          <w:rFonts w:eastAsia="Aptos" w:cstheme="minorHAnsi"/>
          <w:sz w:val="22"/>
          <w:szCs w:val="22"/>
          <w:lang w:eastAsia="en-US"/>
        </w:rPr>
        <w:t>Bendrosios sąlygos</w:t>
      </w:r>
      <w:bookmarkEnd w:id="10"/>
    </w:p>
    <w:sectPr w:rsidR="003B0FD7" w:rsidSect="003B0FD7">
      <w:headerReference w:type="default"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F1EF6" w14:textId="77777777" w:rsidR="007417D1" w:rsidRDefault="007417D1" w:rsidP="00D05666">
      <w:r>
        <w:separator/>
      </w:r>
    </w:p>
  </w:endnote>
  <w:endnote w:type="continuationSeparator" w:id="0">
    <w:p w14:paraId="2274D253" w14:textId="77777777" w:rsidR="007417D1" w:rsidRDefault="007417D1" w:rsidP="00D05666">
      <w:r>
        <w:continuationSeparator/>
      </w:r>
    </w:p>
  </w:endnote>
  <w:endnote w:type="continuationNotice" w:id="1">
    <w:p w14:paraId="2AB9D9F6" w14:textId="77777777" w:rsidR="007417D1" w:rsidRDefault="007417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ABED6" w14:textId="77777777" w:rsidR="007417D1" w:rsidRDefault="007417D1" w:rsidP="00D05666">
      <w:r>
        <w:separator/>
      </w:r>
    </w:p>
  </w:footnote>
  <w:footnote w:type="continuationSeparator" w:id="0">
    <w:p w14:paraId="294FA663" w14:textId="77777777" w:rsidR="007417D1" w:rsidRDefault="007417D1" w:rsidP="00D05666">
      <w:r>
        <w:continuationSeparator/>
      </w:r>
    </w:p>
  </w:footnote>
  <w:footnote w:type="continuationNotice" w:id="1">
    <w:p w14:paraId="256E6EFA" w14:textId="77777777" w:rsidR="007417D1" w:rsidRDefault="007417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EE368" w14:textId="35FA1A9D" w:rsidR="00AD53C9" w:rsidRDefault="006F33FF" w:rsidP="006F33FF">
    <w:pPr>
      <w:pStyle w:val="Header"/>
      <w:jc w:val="center"/>
    </w:pPr>
    <w:r>
      <w:rPr>
        <w:rFonts w:ascii="Arial" w:hAnsi="Arial" w:cs="Arial"/>
        <w:noProof/>
      </w:rPr>
      <w:drawing>
        <wp:inline distT="0" distB="0" distL="0" distR="0" wp14:anchorId="56DBD87E" wp14:editId="4B0D4359">
          <wp:extent cx="1984956" cy="608977"/>
          <wp:effectExtent l="0" t="0" r="0" b="635"/>
          <wp:docPr id="1741965097" name="Paveikslėlis 1" descr="Paveikslėlis, kuriame yra tekstas, Šriftas, iliustracija,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965097" name="Paveikslėlis 1" descr="Paveikslėlis, kuriame yra tekstas, Šriftas, iliustracija, Grafika&#10;&#10;Automatiškai sugeneruotas aprašyma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33019" cy="623723"/>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90246A"/>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A0130E"/>
    <w:multiLevelType w:val="hybridMultilevel"/>
    <w:tmpl w:val="E1FAECEC"/>
    <w:lvl w:ilvl="0" w:tplc="2F343934">
      <w:start w:val="2"/>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075B27"/>
    <w:multiLevelType w:val="hybridMultilevel"/>
    <w:tmpl w:val="EC9469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4C573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090492"/>
    <w:multiLevelType w:val="multilevel"/>
    <w:tmpl w:val="2B36433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D2103C0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5"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6"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7" w15:restartNumberingAfterBreak="0">
    <w:nsid w:val="4EBD6726"/>
    <w:multiLevelType w:val="hybridMultilevel"/>
    <w:tmpl w:val="82708EAA"/>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5C8B15"/>
    <w:multiLevelType w:val="hybridMultilevel"/>
    <w:tmpl w:val="D8526998"/>
    <w:lvl w:ilvl="0" w:tplc="5512135C">
      <w:start w:val="1"/>
      <w:numFmt w:val="decimal"/>
      <w:lvlText w:val="%1."/>
      <w:lvlJc w:val="left"/>
      <w:pPr>
        <w:ind w:left="720" w:hanging="360"/>
      </w:pPr>
    </w:lvl>
    <w:lvl w:ilvl="1" w:tplc="045C9F9E">
      <w:start w:val="1"/>
      <w:numFmt w:val="lowerLetter"/>
      <w:lvlText w:val="%2."/>
      <w:lvlJc w:val="left"/>
      <w:pPr>
        <w:ind w:left="1440" w:hanging="360"/>
      </w:pPr>
    </w:lvl>
    <w:lvl w:ilvl="2" w:tplc="09D47890">
      <w:start w:val="1"/>
      <w:numFmt w:val="lowerRoman"/>
      <w:lvlText w:val="%3."/>
      <w:lvlJc w:val="right"/>
      <w:pPr>
        <w:ind w:left="2160" w:hanging="180"/>
      </w:pPr>
    </w:lvl>
    <w:lvl w:ilvl="3" w:tplc="B8FAFF9C">
      <w:start w:val="1"/>
      <w:numFmt w:val="decimal"/>
      <w:lvlText w:val="%4."/>
      <w:lvlJc w:val="left"/>
      <w:pPr>
        <w:ind w:left="2880" w:hanging="360"/>
      </w:pPr>
    </w:lvl>
    <w:lvl w:ilvl="4" w:tplc="BC2A4BE0">
      <w:start w:val="1"/>
      <w:numFmt w:val="lowerLetter"/>
      <w:lvlText w:val="%5."/>
      <w:lvlJc w:val="left"/>
      <w:pPr>
        <w:ind w:left="3600" w:hanging="360"/>
      </w:pPr>
    </w:lvl>
    <w:lvl w:ilvl="5" w:tplc="2F2E4EBA">
      <w:start w:val="1"/>
      <w:numFmt w:val="lowerRoman"/>
      <w:lvlText w:val="%6."/>
      <w:lvlJc w:val="right"/>
      <w:pPr>
        <w:ind w:left="4320" w:hanging="180"/>
      </w:pPr>
    </w:lvl>
    <w:lvl w:ilvl="6" w:tplc="96C47520">
      <w:start w:val="1"/>
      <w:numFmt w:val="decimal"/>
      <w:lvlText w:val="%7."/>
      <w:lvlJc w:val="left"/>
      <w:pPr>
        <w:ind w:left="5040" w:hanging="360"/>
      </w:pPr>
    </w:lvl>
    <w:lvl w:ilvl="7" w:tplc="B83436C6">
      <w:start w:val="1"/>
      <w:numFmt w:val="lowerLetter"/>
      <w:lvlText w:val="%8."/>
      <w:lvlJc w:val="left"/>
      <w:pPr>
        <w:ind w:left="5760" w:hanging="360"/>
      </w:pPr>
    </w:lvl>
    <w:lvl w:ilvl="8" w:tplc="B4FA767E">
      <w:start w:val="1"/>
      <w:numFmt w:val="lowerRoman"/>
      <w:lvlText w:val="%9."/>
      <w:lvlJc w:val="right"/>
      <w:pPr>
        <w:ind w:left="6480" w:hanging="180"/>
      </w:pPr>
    </w:lvl>
  </w:abstractNum>
  <w:abstractNum w:abstractNumId="19"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8593665"/>
    <w:multiLevelType w:val="hybridMultilevel"/>
    <w:tmpl w:val="080293EA"/>
    <w:lvl w:ilvl="0" w:tplc="ED021D5C">
      <w:start w:val="1"/>
      <w:numFmt w:val="decimal"/>
      <w:lvlText w:val="%1."/>
      <w:lvlJc w:val="left"/>
      <w:pPr>
        <w:ind w:left="720" w:hanging="360"/>
      </w:pPr>
    </w:lvl>
    <w:lvl w:ilvl="1" w:tplc="C8A04510">
      <w:start w:val="1"/>
      <w:numFmt w:val="lowerLetter"/>
      <w:lvlText w:val="%2."/>
      <w:lvlJc w:val="left"/>
      <w:pPr>
        <w:ind w:left="1440" w:hanging="360"/>
      </w:pPr>
    </w:lvl>
    <w:lvl w:ilvl="2" w:tplc="0310C2F4">
      <w:start w:val="1"/>
      <w:numFmt w:val="lowerRoman"/>
      <w:lvlText w:val="%3."/>
      <w:lvlJc w:val="right"/>
      <w:pPr>
        <w:ind w:left="2160" w:hanging="180"/>
      </w:pPr>
    </w:lvl>
    <w:lvl w:ilvl="3" w:tplc="9CEC9B92">
      <w:start w:val="1"/>
      <w:numFmt w:val="decimal"/>
      <w:lvlText w:val="%4."/>
      <w:lvlJc w:val="left"/>
      <w:pPr>
        <w:ind w:left="2880" w:hanging="360"/>
      </w:pPr>
    </w:lvl>
    <w:lvl w:ilvl="4" w:tplc="A572A060">
      <w:start w:val="1"/>
      <w:numFmt w:val="lowerLetter"/>
      <w:lvlText w:val="%5."/>
      <w:lvlJc w:val="left"/>
      <w:pPr>
        <w:ind w:left="3600" w:hanging="360"/>
      </w:pPr>
    </w:lvl>
    <w:lvl w:ilvl="5" w:tplc="05CCCFDE">
      <w:start w:val="1"/>
      <w:numFmt w:val="lowerRoman"/>
      <w:lvlText w:val="%6."/>
      <w:lvlJc w:val="right"/>
      <w:pPr>
        <w:ind w:left="4320" w:hanging="180"/>
      </w:pPr>
    </w:lvl>
    <w:lvl w:ilvl="6" w:tplc="378EAE5A">
      <w:start w:val="1"/>
      <w:numFmt w:val="decimal"/>
      <w:lvlText w:val="%7."/>
      <w:lvlJc w:val="left"/>
      <w:pPr>
        <w:ind w:left="5040" w:hanging="360"/>
      </w:pPr>
    </w:lvl>
    <w:lvl w:ilvl="7" w:tplc="5EDED7FA">
      <w:start w:val="1"/>
      <w:numFmt w:val="lowerLetter"/>
      <w:lvlText w:val="%8."/>
      <w:lvlJc w:val="left"/>
      <w:pPr>
        <w:ind w:left="5760" w:hanging="360"/>
      </w:pPr>
    </w:lvl>
    <w:lvl w:ilvl="8" w:tplc="20641A4C">
      <w:start w:val="1"/>
      <w:numFmt w:val="lowerRoman"/>
      <w:lvlText w:val="%9."/>
      <w:lvlJc w:val="right"/>
      <w:pPr>
        <w:ind w:left="6480" w:hanging="18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6598"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2E22682"/>
    <w:multiLevelType w:val="multilevel"/>
    <w:tmpl w:val="F148D8D0"/>
    <w:lvl w:ilvl="0">
      <w:start w:val="1"/>
      <w:numFmt w:val="decimal"/>
      <w:suff w:val="space"/>
      <w:lvlText w:val="%1."/>
      <w:lvlJc w:val="left"/>
      <w:pPr>
        <w:ind w:left="0" w:firstLine="0"/>
      </w:pPr>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2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7"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C814282"/>
    <w:multiLevelType w:val="multilevel"/>
    <w:tmpl w:val="FC107F3C"/>
    <w:lvl w:ilvl="0">
      <w:start w:val="1"/>
      <w:numFmt w:val="decimal"/>
      <w:lvlText w:val="%1."/>
      <w:lvlJc w:val="left"/>
      <w:pPr>
        <w:ind w:left="720" w:hanging="360"/>
      </w:pPr>
      <w:rPr>
        <w:rFonts w:ascii="Arial" w:hAnsi="Arial" w:cs="Arial"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0" w15:restartNumberingAfterBreak="0">
    <w:nsid w:val="7E3A43FC"/>
    <w:multiLevelType w:val="multilevel"/>
    <w:tmpl w:val="FEE430CA"/>
    <w:lvl w:ilvl="0">
      <w:start w:val="1"/>
      <w:numFmt w:val="decimal"/>
      <w:lvlText w:val="%1."/>
      <w:lvlJc w:val="left"/>
      <w:pPr>
        <w:ind w:left="360" w:hanging="360"/>
      </w:pPr>
      <w:rPr>
        <w:rFonts w:asciiTheme="minorHAnsi" w:hAnsiTheme="minorHAnsi" w:cstheme="minorHAnsi"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num w:numId="1">
    <w:abstractNumId w:val="4"/>
  </w:num>
  <w:num w:numId="2">
    <w:abstractNumId w:val="22"/>
  </w:num>
  <w:num w:numId="3">
    <w:abstractNumId w:val="12"/>
  </w:num>
  <w:num w:numId="4">
    <w:abstractNumId w:val="28"/>
  </w:num>
  <w:num w:numId="5">
    <w:abstractNumId w:val="8"/>
  </w:num>
  <w:num w:numId="6">
    <w:abstractNumId w:val="3"/>
  </w:num>
  <w:num w:numId="7">
    <w:abstractNumId w:val="13"/>
  </w:num>
  <w:num w:numId="8">
    <w:abstractNumId w:val="2"/>
  </w:num>
  <w:num w:numId="9">
    <w:abstractNumId w:val="24"/>
  </w:num>
  <w:num w:numId="10">
    <w:abstractNumId w:val="26"/>
  </w:num>
  <w:num w:numId="11">
    <w:abstractNumId w:val="23"/>
  </w:num>
  <w:num w:numId="12">
    <w:abstractNumId w:val="14"/>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5"/>
  </w:num>
  <w:num w:numId="19">
    <w:abstractNumId w:val="17"/>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9"/>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 w:ilvl="0">
        <w:start w:val="2"/>
        <w:numFmt w:val="decimal"/>
        <w:lvlText w:val="%1."/>
        <w:lvlJc w:val="left"/>
        <w:pPr>
          <w:ind w:left="360" w:hanging="360"/>
        </w:pPr>
        <w:rPr>
          <w:rFonts w:asciiTheme="minorHAnsi" w:eastAsia="Calibri" w:hAnsiTheme="minorHAnsi" w:cstheme="minorHAnsi" w:hint="default"/>
          <w:color w:val="auto"/>
        </w:rPr>
      </w:lvl>
    </w:lvlOverride>
    <w:lvlOverride w:ilvl="1">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6"/>
          <w:szCs w:val="26"/>
        </w:rPr>
      </w:lvl>
    </w:lvlOverride>
    <w:lvlOverride w:ilvl="2">
      <w:lvl w:ilvl="2">
        <w:start w:val="1"/>
        <w:numFmt w:val="decimal"/>
        <w:lvlText w:val="%1.%2.%3."/>
        <w:lvlJc w:val="left"/>
        <w:pPr>
          <w:ind w:left="1996" w:hanging="720"/>
        </w:pPr>
        <w:rPr>
          <w:rFonts w:asciiTheme="minorHAnsi" w:eastAsia="Calibri" w:hAnsiTheme="minorHAnsi" w:cstheme="minorHAnsi" w:hint="default"/>
          <w:color w:val="000000" w:themeColor="text1"/>
        </w:rPr>
      </w:lvl>
    </w:lvlOverride>
    <w:lvlOverride w:ilvl="3">
      <w:lvl w:ilvl="3">
        <w:start w:val="1"/>
        <w:numFmt w:val="decimal"/>
        <w:lvlText w:val="%1.%2.%3.%4."/>
        <w:lvlJc w:val="left"/>
        <w:pPr>
          <w:ind w:left="2811" w:hanging="720"/>
        </w:pPr>
        <w:rPr>
          <w:rFonts w:eastAsia="Calibri" w:hint="default"/>
          <w:color w:val="000000" w:themeColor="text1"/>
        </w:rPr>
      </w:lvl>
    </w:lvlOverride>
    <w:lvlOverride w:ilvl="4">
      <w:lvl w:ilvl="4">
        <w:start w:val="1"/>
        <w:numFmt w:val="decimal"/>
        <w:lvlText w:val="%1.%2.%3.%4.%5."/>
        <w:lvlJc w:val="left"/>
        <w:pPr>
          <w:ind w:left="3868" w:hanging="1080"/>
        </w:pPr>
        <w:rPr>
          <w:rFonts w:eastAsia="Calibri" w:hint="default"/>
          <w:color w:val="000000" w:themeColor="text1"/>
        </w:rPr>
      </w:lvl>
    </w:lvlOverride>
    <w:lvlOverride w:ilvl="5">
      <w:lvl w:ilvl="5">
        <w:start w:val="1"/>
        <w:numFmt w:val="decimal"/>
        <w:lvlText w:val="%1.%2.%3.%4.%5.%6."/>
        <w:lvlJc w:val="left"/>
        <w:pPr>
          <w:ind w:left="4565" w:hanging="1080"/>
        </w:pPr>
        <w:rPr>
          <w:rFonts w:eastAsia="Calibri" w:hint="default"/>
          <w:color w:val="000000" w:themeColor="text1"/>
        </w:rPr>
      </w:lvl>
    </w:lvlOverride>
    <w:lvlOverride w:ilvl="6">
      <w:lvl w:ilvl="6">
        <w:start w:val="1"/>
        <w:numFmt w:val="decimal"/>
        <w:lvlText w:val="%1.%2.%3.%4.%5.%6.%7."/>
        <w:lvlJc w:val="left"/>
        <w:pPr>
          <w:ind w:left="5622" w:hanging="1440"/>
        </w:pPr>
        <w:rPr>
          <w:rFonts w:eastAsia="Calibri" w:hint="default"/>
          <w:color w:val="000000" w:themeColor="text1"/>
        </w:rPr>
      </w:lvl>
    </w:lvlOverride>
    <w:lvlOverride w:ilvl="7">
      <w:lvl w:ilvl="7">
        <w:start w:val="1"/>
        <w:numFmt w:val="decimal"/>
        <w:lvlText w:val="%1.%2.%3.%4.%5.%6.%7.%8."/>
        <w:lvlJc w:val="left"/>
        <w:pPr>
          <w:ind w:left="6319" w:hanging="1440"/>
        </w:pPr>
        <w:rPr>
          <w:rFonts w:eastAsia="Calibri" w:hint="default"/>
          <w:color w:val="000000" w:themeColor="text1"/>
        </w:rPr>
      </w:lvl>
    </w:lvlOverride>
    <w:lvlOverride w:ilvl="8">
      <w:lvl w:ilvl="8">
        <w:start w:val="1"/>
        <w:numFmt w:val="decimal"/>
        <w:lvlText w:val="%1.%2.%3.%4.%5.%6.%7.%8.%9."/>
        <w:lvlJc w:val="left"/>
        <w:pPr>
          <w:ind w:left="7376" w:hanging="1800"/>
        </w:pPr>
        <w:rPr>
          <w:rFonts w:eastAsia="Calibri" w:hint="default"/>
          <w:color w:val="000000" w:themeColor="text1"/>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776"/>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41A"/>
    <w:rsid w:val="0001618D"/>
    <w:rsid w:val="00016836"/>
    <w:rsid w:val="000177B3"/>
    <w:rsid w:val="00020176"/>
    <w:rsid w:val="00020DD7"/>
    <w:rsid w:val="00020FD4"/>
    <w:rsid w:val="00021ECC"/>
    <w:rsid w:val="00021EFA"/>
    <w:rsid w:val="00023019"/>
    <w:rsid w:val="000238BE"/>
    <w:rsid w:val="00024DD2"/>
    <w:rsid w:val="000261FD"/>
    <w:rsid w:val="00026246"/>
    <w:rsid w:val="00026673"/>
    <w:rsid w:val="00026690"/>
    <w:rsid w:val="00026AFD"/>
    <w:rsid w:val="00026D16"/>
    <w:rsid w:val="00030220"/>
    <w:rsid w:val="00030A27"/>
    <w:rsid w:val="00030C02"/>
    <w:rsid w:val="00030CCF"/>
    <w:rsid w:val="00030F90"/>
    <w:rsid w:val="00030FAD"/>
    <w:rsid w:val="000315EB"/>
    <w:rsid w:val="00031A62"/>
    <w:rsid w:val="000321E6"/>
    <w:rsid w:val="00032698"/>
    <w:rsid w:val="00032D19"/>
    <w:rsid w:val="000343EF"/>
    <w:rsid w:val="00034A4A"/>
    <w:rsid w:val="00035221"/>
    <w:rsid w:val="0003560E"/>
    <w:rsid w:val="0003587B"/>
    <w:rsid w:val="00036191"/>
    <w:rsid w:val="0003633E"/>
    <w:rsid w:val="00036C50"/>
    <w:rsid w:val="00036F4E"/>
    <w:rsid w:val="000372F4"/>
    <w:rsid w:val="00037649"/>
    <w:rsid w:val="00037E6B"/>
    <w:rsid w:val="00037F61"/>
    <w:rsid w:val="0004009E"/>
    <w:rsid w:val="00040233"/>
    <w:rsid w:val="00040C0F"/>
    <w:rsid w:val="00040EC2"/>
    <w:rsid w:val="0004137F"/>
    <w:rsid w:val="00042342"/>
    <w:rsid w:val="000423C7"/>
    <w:rsid w:val="000428B5"/>
    <w:rsid w:val="00042D50"/>
    <w:rsid w:val="000431AC"/>
    <w:rsid w:val="00043C51"/>
    <w:rsid w:val="00044728"/>
    <w:rsid w:val="00044836"/>
    <w:rsid w:val="00044B63"/>
    <w:rsid w:val="00044DE7"/>
    <w:rsid w:val="000455B9"/>
    <w:rsid w:val="000464E8"/>
    <w:rsid w:val="000466D2"/>
    <w:rsid w:val="00047766"/>
    <w:rsid w:val="00047F6B"/>
    <w:rsid w:val="00047F87"/>
    <w:rsid w:val="00050C31"/>
    <w:rsid w:val="0005148B"/>
    <w:rsid w:val="00051E9D"/>
    <w:rsid w:val="00052365"/>
    <w:rsid w:val="0005295E"/>
    <w:rsid w:val="00053704"/>
    <w:rsid w:val="000543B5"/>
    <w:rsid w:val="000546BD"/>
    <w:rsid w:val="00054712"/>
    <w:rsid w:val="0005490A"/>
    <w:rsid w:val="00055235"/>
    <w:rsid w:val="000561CC"/>
    <w:rsid w:val="000571AD"/>
    <w:rsid w:val="00057346"/>
    <w:rsid w:val="000578C9"/>
    <w:rsid w:val="000601F5"/>
    <w:rsid w:val="00060316"/>
    <w:rsid w:val="0006040C"/>
    <w:rsid w:val="000605C5"/>
    <w:rsid w:val="000608EF"/>
    <w:rsid w:val="00060B51"/>
    <w:rsid w:val="00061466"/>
    <w:rsid w:val="00061E86"/>
    <w:rsid w:val="000633CF"/>
    <w:rsid w:val="00063554"/>
    <w:rsid w:val="00063B68"/>
    <w:rsid w:val="00063DE1"/>
    <w:rsid w:val="00064546"/>
    <w:rsid w:val="00064868"/>
    <w:rsid w:val="000659E9"/>
    <w:rsid w:val="000662A8"/>
    <w:rsid w:val="00066306"/>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1F4"/>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4E7"/>
    <w:rsid w:val="00086A87"/>
    <w:rsid w:val="00086D57"/>
    <w:rsid w:val="0008755A"/>
    <w:rsid w:val="00087EFE"/>
    <w:rsid w:val="0009021E"/>
    <w:rsid w:val="000903D5"/>
    <w:rsid w:val="00090415"/>
    <w:rsid w:val="000904B3"/>
    <w:rsid w:val="00090FD7"/>
    <w:rsid w:val="000917F2"/>
    <w:rsid w:val="00091F01"/>
    <w:rsid w:val="00092401"/>
    <w:rsid w:val="000930F0"/>
    <w:rsid w:val="000939A6"/>
    <w:rsid w:val="00093E6F"/>
    <w:rsid w:val="000945B2"/>
    <w:rsid w:val="00095328"/>
    <w:rsid w:val="00095834"/>
    <w:rsid w:val="000958DC"/>
    <w:rsid w:val="000959FC"/>
    <w:rsid w:val="00097163"/>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1EC"/>
    <w:rsid w:val="000B220A"/>
    <w:rsid w:val="000B235B"/>
    <w:rsid w:val="000B24B0"/>
    <w:rsid w:val="000B297F"/>
    <w:rsid w:val="000B3E33"/>
    <w:rsid w:val="000B4E6D"/>
    <w:rsid w:val="000B68EF"/>
    <w:rsid w:val="000B6976"/>
    <w:rsid w:val="000B7223"/>
    <w:rsid w:val="000B787C"/>
    <w:rsid w:val="000C006A"/>
    <w:rsid w:val="000C017C"/>
    <w:rsid w:val="000C02F3"/>
    <w:rsid w:val="000C12E1"/>
    <w:rsid w:val="000C1AE5"/>
    <w:rsid w:val="000C1F59"/>
    <w:rsid w:val="000C2217"/>
    <w:rsid w:val="000C25AE"/>
    <w:rsid w:val="000C29CF"/>
    <w:rsid w:val="000C358A"/>
    <w:rsid w:val="000C3F71"/>
    <w:rsid w:val="000C4DF9"/>
    <w:rsid w:val="000C573D"/>
    <w:rsid w:val="000C5CD0"/>
    <w:rsid w:val="000C5D95"/>
    <w:rsid w:val="000C6068"/>
    <w:rsid w:val="000C6103"/>
    <w:rsid w:val="000C625C"/>
    <w:rsid w:val="000D02CF"/>
    <w:rsid w:val="000D0B55"/>
    <w:rsid w:val="000D11A4"/>
    <w:rsid w:val="000D13D6"/>
    <w:rsid w:val="000D18E9"/>
    <w:rsid w:val="000D26D8"/>
    <w:rsid w:val="000D412D"/>
    <w:rsid w:val="000D4406"/>
    <w:rsid w:val="000D4B9C"/>
    <w:rsid w:val="000D4E2B"/>
    <w:rsid w:val="000D5039"/>
    <w:rsid w:val="000D5C58"/>
    <w:rsid w:val="000D6280"/>
    <w:rsid w:val="000D638A"/>
    <w:rsid w:val="000D7BCA"/>
    <w:rsid w:val="000E083B"/>
    <w:rsid w:val="000E0EAE"/>
    <w:rsid w:val="000E1743"/>
    <w:rsid w:val="000E266E"/>
    <w:rsid w:val="000E2FD9"/>
    <w:rsid w:val="000E31D4"/>
    <w:rsid w:val="000E3448"/>
    <w:rsid w:val="000E37BD"/>
    <w:rsid w:val="000E430C"/>
    <w:rsid w:val="000E4D68"/>
    <w:rsid w:val="000E5999"/>
    <w:rsid w:val="000E60E2"/>
    <w:rsid w:val="000E6130"/>
    <w:rsid w:val="000E6657"/>
    <w:rsid w:val="000E681E"/>
    <w:rsid w:val="000E6D79"/>
    <w:rsid w:val="000E7154"/>
    <w:rsid w:val="000E71F1"/>
    <w:rsid w:val="000E763D"/>
    <w:rsid w:val="000E7CFE"/>
    <w:rsid w:val="000F01E1"/>
    <w:rsid w:val="000F0723"/>
    <w:rsid w:val="000F1287"/>
    <w:rsid w:val="000F1809"/>
    <w:rsid w:val="000F1C8C"/>
    <w:rsid w:val="000F2282"/>
    <w:rsid w:val="000F28A5"/>
    <w:rsid w:val="000F32EB"/>
    <w:rsid w:val="000F46E5"/>
    <w:rsid w:val="000F4AA3"/>
    <w:rsid w:val="000F513D"/>
    <w:rsid w:val="000F664A"/>
    <w:rsid w:val="000F6EDF"/>
    <w:rsid w:val="000F7102"/>
    <w:rsid w:val="00100B38"/>
    <w:rsid w:val="001010F7"/>
    <w:rsid w:val="00101313"/>
    <w:rsid w:val="0010148D"/>
    <w:rsid w:val="00101C48"/>
    <w:rsid w:val="00101DC2"/>
    <w:rsid w:val="00101FF7"/>
    <w:rsid w:val="0010270D"/>
    <w:rsid w:val="00103049"/>
    <w:rsid w:val="00103356"/>
    <w:rsid w:val="00103CEC"/>
    <w:rsid w:val="001045C0"/>
    <w:rsid w:val="001055E5"/>
    <w:rsid w:val="00105DAD"/>
    <w:rsid w:val="001072BE"/>
    <w:rsid w:val="00107A04"/>
    <w:rsid w:val="00107A28"/>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23"/>
    <w:rsid w:val="0012726D"/>
    <w:rsid w:val="001273B9"/>
    <w:rsid w:val="001275FB"/>
    <w:rsid w:val="0013010B"/>
    <w:rsid w:val="0013140B"/>
    <w:rsid w:val="001329A7"/>
    <w:rsid w:val="0013353A"/>
    <w:rsid w:val="00133C40"/>
    <w:rsid w:val="00134825"/>
    <w:rsid w:val="00135073"/>
    <w:rsid w:val="001351A4"/>
    <w:rsid w:val="001353BA"/>
    <w:rsid w:val="00135EEE"/>
    <w:rsid w:val="001365CA"/>
    <w:rsid w:val="00136A02"/>
    <w:rsid w:val="0013703C"/>
    <w:rsid w:val="001404CC"/>
    <w:rsid w:val="00140D50"/>
    <w:rsid w:val="00142352"/>
    <w:rsid w:val="001424F3"/>
    <w:rsid w:val="001433D0"/>
    <w:rsid w:val="0014359C"/>
    <w:rsid w:val="00143940"/>
    <w:rsid w:val="00143C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A8E"/>
    <w:rsid w:val="00156AC9"/>
    <w:rsid w:val="001607EC"/>
    <w:rsid w:val="00164443"/>
    <w:rsid w:val="001647BD"/>
    <w:rsid w:val="0016665C"/>
    <w:rsid w:val="001666D5"/>
    <w:rsid w:val="00167555"/>
    <w:rsid w:val="00167B99"/>
    <w:rsid w:val="00167E09"/>
    <w:rsid w:val="00171C73"/>
    <w:rsid w:val="00171FE7"/>
    <w:rsid w:val="001720E5"/>
    <w:rsid w:val="00172D53"/>
    <w:rsid w:val="00173066"/>
    <w:rsid w:val="00173319"/>
    <w:rsid w:val="00173478"/>
    <w:rsid w:val="001735A4"/>
    <w:rsid w:val="00173ACB"/>
    <w:rsid w:val="00173E9D"/>
    <w:rsid w:val="00173FBA"/>
    <w:rsid w:val="00174EE0"/>
    <w:rsid w:val="00175241"/>
    <w:rsid w:val="0017533E"/>
    <w:rsid w:val="0017542F"/>
    <w:rsid w:val="00175C5F"/>
    <w:rsid w:val="00176FD3"/>
    <w:rsid w:val="00177AFE"/>
    <w:rsid w:val="00177B6A"/>
    <w:rsid w:val="001801B7"/>
    <w:rsid w:val="00180340"/>
    <w:rsid w:val="00180466"/>
    <w:rsid w:val="00181168"/>
    <w:rsid w:val="00181263"/>
    <w:rsid w:val="00181511"/>
    <w:rsid w:val="00181630"/>
    <w:rsid w:val="001816D6"/>
    <w:rsid w:val="00181AC9"/>
    <w:rsid w:val="0018246E"/>
    <w:rsid w:val="00182E25"/>
    <w:rsid w:val="00184AAA"/>
    <w:rsid w:val="00185454"/>
    <w:rsid w:val="00185997"/>
    <w:rsid w:val="00185BC4"/>
    <w:rsid w:val="001864DB"/>
    <w:rsid w:val="001904E1"/>
    <w:rsid w:val="001912E2"/>
    <w:rsid w:val="0019130D"/>
    <w:rsid w:val="00191CEF"/>
    <w:rsid w:val="001920B3"/>
    <w:rsid w:val="00192355"/>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089"/>
    <w:rsid w:val="001A1301"/>
    <w:rsid w:val="001A136C"/>
    <w:rsid w:val="001A1878"/>
    <w:rsid w:val="001A18C1"/>
    <w:rsid w:val="001A1DD2"/>
    <w:rsid w:val="001A225E"/>
    <w:rsid w:val="001A2892"/>
    <w:rsid w:val="001A2C52"/>
    <w:rsid w:val="001A2E70"/>
    <w:rsid w:val="001A3DA0"/>
    <w:rsid w:val="001A4191"/>
    <w:rsid w:val="001A5289"/>
    <w:rsid w:val="001A53F3"/>
    <w:rsid w:val="001A5FBA"/>
    <w:rsid w:val="001A6029"/>
    <w:rsid w:val="001A67B2"/>
    <w:rsid w:val="001A77FB"/>
    <w:rsid w:val="001A7B3D"/>
    <w:rsid w:val="001A7D0C"/>
    <w:rsid w:val="001B0043"/>
    <w:rsid w:val="001B0E43"/>
    <w:rsid w:val="001B13F2"/>
    <w:rsid w:val="001B182C"/>
    <w:rsid w:val="001B1CD4"/>
    <w:rsid w:val="001B1D94"/>
    <w:rsid w:val="001B2226"/>
    <w:rsid w:val="001B370C"/>
    <w:rsid w:val="001B3BCE"/>
    <w:rsid w:val="001B3C7D"/>
    <w:rsid w:val="001B49EC"/>
    <w:rsid w:val="001B50F3"/>
    <w:rsid w:val="001B5CAB"/>
    <w:rsid w:val="001B7035"/>
    <w:rsid w:val="001C126C"/>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FBE"/>
    <w:rsid w:val="001D4D41"/>
    <w:rsid w:val="001D4E3F"/>
    <w:rsid w:val="001D567F"/>
    <w:rsid w:val="001D5DDC"/>
    <w:rsid w:val="001D65F8"/>
    <w:rsid w:val="001D7492"/>
    <w:rsid w:val="001E0107"/>
    <w:rsid w:val="001E03FB"/>
    <w:rsid w:val="001E250F"/>
    <w:rsid w:val="001E2BC5"/>
    <w:rsid w:val="001E2D34"/>
    <w:rsid w:val="001E3424"/>
    <w:rsid w:val="001E4D4B"/>
    <w:rsid w:val="001E52C0"/>
    <w:rsid w:val="001E5F11"/>
    <w:rsid w:val="001E695A"/>
    <w:rsid w:val="001E763B"/>
    <w:rsid w:val="001E76C7"/>
    <w:rsid w:val="001E7E24"/>
    <w:rsid w:val="001F04C1"/>
    <w:rsid w:val="001F1643"/>
    <w:rsid w:val="001F1A18"/>
    <w:rsid w:val="001F1D6C"/>
    <w:rsid w:val="001F1FB1"/>
    <w:rsid w:val="001F289B"/>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76B"/>
    <w:rsid w:val="00212882"/>
    <w:rsid w:val="00212C25"/>
    <w:rsid w:val="002135C6"/>
    <w:rsid w:val="002140C5"/>
    <w:rsid w:val="002148E7"/>
    <w:rsid w:val="00214A30"/>
    <w:rsid w:val="00214D4B"/>
    <w:rsid w:val="00214E2F"/>
    <w:rsid w:val="00214E99"/>
    <w:rsid w:val="002155DD"/>
    <w:rsid w:val="002163DC"/>
    <w:rsid w:val="002175D9"/>
    <w:rsid w:val="00217893"/>
    <w:rsid w:val="002178C0"/>
    <w:rsid w:val="00217C84"/>
    <w:rsid w:val="00217F6F"/>
    <w:rsid w:val="00220350"/>
    <w:rsid w:val="00220B88"/>
    <w:rsid w:val="002211A8"/>
    <w:rsid w:val="00221235"/>
    <w:rsid w:val="002214BC"/>
    <w:rsid w:val="00221CC0"/>
    <w:rsid w:val="00222418"/>
    <w:rsid w:val="00223247"/>
    <w:rsid w:val="00223614"/>
    <w:rsid w:val="00224805"/>
    <w:rsid w:val="002256CF"/>
    <w:rsid w:val="00225AD2"/>
    <w:rsid w:val="00225BEF"/>
    <w:rsid w:val="002267CC"/>
    <w:rsid w:val="002267DE"/>
    <w:rsid w:val="00226A33"/>
    <w:rsid w:val="002279BC"/>
    <w:rsid w:val="00227C55"/>
    <w:rsid w:val="00231166"/>
    <w:rsid w:val="00233169"/>
    <w:rsid w:val="00234717"/>
    <w:rsid w:val="00234789"/>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3B2"/>
    <w:rsid w:val="00245C47"/>
    <w:rsid w:val="00245DEF"/>
    <w:rsid w:val="00246347"/>
    <w:rsid w:val="0024651C"/>
    <w:rsid w:val="002469E4"/>
    <w:rsid w:val="00246F96"/>
    <w:rsid w:val="002476D5"/>
    <w:rsid w:val="00250374"/>
    <w:rsid w:val="0025061E"/>
    <w:rsid w:val="002510C4"/>
    <w:rsid w:val="00251356"/>
    <w:rsid w:val="00251635"/>
    <w:rsid w:val="00251D4A"/>
    <w:rsid w:val="002522A5"/>
    <w:rsid w:val="002529EC"/>
    <w:rsid w:val="00252B1E"/>
    <w:rsid w:val="00253090"/>
    <w:rsid w:val="00253D8B"/>
    <w:rsid w:val="00254390"/>
    <w:rsid w:val="00254815"/>
    <w:rsid w:val="00254895"/>
    <w:rsid w:val="00254A90"/>
    <w:rsid w:val="002550C7"/>
    <w:rsid w:val="00255225"/>
    <w:rsid w:val="002552E9"/>
    <w:rsid w:val="00255C04"/>
    <w:rsid w:val="00256A57"/>
    <w:rsid w:val="00257685"/>
    <w:rsid w:val="002601F1"/>
    <w:rsid w:val="002603C7"/>
    <w:rsid w:val="00260CEE"/>
    <w:rsid w:val="00260E03"/>
    <w:rsid w:val="002616A9"/>
    <w:rsid w:val="002617A4"/>
    <w:rsid w:val="00261A0D"/>
    <w:rsid w:val="002620D1"/>
    <w:rsid w:val="00262386"/>
    <w:rsid w:val="00262D3D"/>
    <w:rsid w:val="00263E7F"/>
    <w:rsid w:val="0026424A"/>
    <w:rsid w:val="00264AAE"/>
    <w:rsid w:val="00264C73"/>
    <w:rsid w:val="00264DE7"/>
    <w:rsid w:val="00265ABC"/>
    <w:rsid w:val="00266187"/>
    <w:rsid w:val="00267751"/>
    <w:rsid w:val="00267E9A"/>
    <w:rsid w:val="00270CE4"/>
    <w:rsid w:val="00270EFE"/>
    <w:rsid w:val="00271411"/>
    <w:rsid w:val="00271E3F"/>
    <w:rsid w:val="00272488"/>
    <w:rsid w:val="00272A62"/>
    <w:rsid w:val="00273F59"/>
    <w:rsid w:val="00274B64"/>
    <w:rsid w:val="00274BD2"/>
    <w:rsid w:val="00274C8A"/>
    <w:rsid w:val="0027575B"/>
    <w:rsid w:val="00275B72"/>
    <w:rsid w:val="00276A15"/>
    <w:rsid w:val="00277655"/>
    <w:rsid w:val="00280265"/>
    <w:rsid w:val="00280AF0"/>
    <w:rsid w:val="00280D3D"/>
    <w:rsid w:val="00281309"/>
    <w:rsid w:val="00281735"/>
    <w:rsid w:val="002827A2"/>
    <w:rsid w:val="00282C67"/>
    <w:rsid w:val="00282E66"/>
    <w:rsid w:val="00283391"/>
    <w:rsid w:val="00283C4F"/>
    <w:rsid w:val="00283C6E"/>
    <w:rsid w:val="00283D6A"/>
    <w:rsid w:val="00284221"/>
    <w:rsid w:val="00284427"/>
    <w:rsid w:val="002847F1"/>
    <w:rsid w:val="00284BB9"/>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97546"/>
    <w:rsid w:val="002A00F7"/>
    <w:rsid w:val="002A1EB6"/>
    <w:rsid w:val="002A2A1D"/>
    <w:rsid w:val="002A2B87"/>
    <w:rsid w:val="002A3B3E"/>
    <w:rsid w:val="002A3C89"/>
    <w:rsid w:val="002A4607"/>
    <w:rsid w:val="002A4AC9"/>
    <w:rsid w:val="002A523D"/>
    <w:rsid w:val="002A55FA"/>
    <w:rsid w:val="002A58C9"/>
    <w:rsid w:val="002A62B6"/>
    <w:rsid w:val="002A6658"/>
    <w:rsid w:val="002A70E6"/>
    <w:rsid w:val="002A71C8"/>
    <w:rsid w:val="002A7A35"/>
    <w:rsid w:val="002B062F"/>
    <w:rsid w:val="002B144C"/>
    <w:rsid w:val="002B189A"/>
    <w:rsid w:val="002B19CD"/>
    <w:rsid w:val="002B29B7"/>
    <w:rsid w:val="002B3F04"/>
    <w:rsid w:val="002B4270"/>
    <w:rsid w:val="002B42DA"/>
    <w:rsid w:val="002B602E"/>
    <w:rsid w:val="002B6B9E"/>
    <w:rsid w:val="002B6D47"/>
    <w:rsid w:val="002B7D13"/>
    <w:rsid w:val="002C14FC"/>
    <w:rsid w:val="002C2936"/>
    <w:rsid w:val="002C2DD1"/>
    <w:rsid w:val="002C350D"/>
    <w:rsid w:val="002C362D"/>
    <w:rsid w:val="002C3C04"/>
    <w:rsid w:val="002C41AA"/>
    <w:rsid w:val="002C4AE8"/>
    <w:rsid w:val="002C4B0F"/>
    <w:rsid w:val="002C50AE"/>
    <w:rsid w:val="002C5249"/>
    <w:rsid w:val="002C53E8"/>
    <w:rsid w:val="002C60AE"/>
    <w:rsid w:val="002C77C3"/>
    <w:rsid w:val="002C7DB0"/>
    <w:rsid w:val="002D1083"/>
    <w:rsid w:val="002D1C99"/>
    <w:rsid w:val="002D1EFA"/>
    <w:rsid w:val="002D2083"/>
    <w:rsid w:val="002D236C"/>
    <w:rsid w:val="002D28EF"/>
    <w:rsid w:val="002D2EC0"/>
    <w:rsid w:val="002D3701"/>
    <w:rsid w:val="002D3712"/>
    <w:rsid w:val="002D37DD"/>
    <w:rsid w:val="002D38C2"/>
    <w:rsid w:val="002D38EF"/>
    <w:rsid w:val="002D4146"/>
    <w:rsid w:val="002D48BB"/>
    <w:rsid w:val="002D4A0D"/>
    <w:rsid w:val="002D51D8"/>
    <w:rsid w:val="002D5ABC"/>
    <w:rsid w:val="002D5E92"/>
    <w:rsid w:val="002D6348"/>
    <w:rsid w:val="002D636A"/>
    <w:rsid w:val="002D6E52"/>
    <w:rsid w:val="002D74CF"/>
    <w:rsid w:val="002D7AE6"/>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E6D08"/>
    <w:rsid w:val="002E76A2"/>
    <w:rsid w:val="002F05C1"/>
    <w:rsid w:val="002F0663"/>
    <w:rsid w:val="002F0B39"/>
    <w:rsid w:val="002F0FBA"/>
    <w:rsid w:val="002F102D"/>
    <w:rsid w:val="002F12E7"/>
    <w:rsid w:val="002F148F"/>
    <w:rsid w:val="002F1CB8"/>
    <w:rsid w:val="002F1CD9"/>
    <w:rsid w:val="002F3773"/>
    <w:rsid w:val="002F396F"/>
    <w:rsid w:val="002F44C0"/>
    <w:rsid w:val="002F4D43"/>
    <w:rsid w:val="002F536E"/>
    <w:rsid w:val="002F5EE2"/>
    <w:rsid w:val="002F5F47"/>
    <w:rsid w:val="002F67FD"/>
    <w:rsid w:val="002F7D23"/>
    <w:rsid w:val="00300091"/>
    <w:rsid w:val="00300A60"/>
    <w:rsid w:val="00300FEF"/>
    <w:rsid w:val="0030116E"/>
    <w:rsid w:val="00301185"/>
    <w:rsid w:val="0030230E"/>
    <w:rsid w:val="003025C8"/>
    <w:rsid w:val="003029ED"/>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2CF"/>
    <w:rsid w:val="003155D3"/>
    <w:rsid w:val="00315836"/>
    <w:rsid w:val="00316D64"/>
    <w:rsid w:val="00317322"/>
    <w:rsid w:val="0031757A"/>
    <w:rsid w:val="00317AC3"/>
    <w:rsid w:val="0032046A"/>
    <w:rsid w:val="003206CA"/>
    <w:rsid w:val="00320A5A"/>
    <w:rsid w:val="00320B5A"/>
    <w:rsid w:val="0032155D"/>
    <w:rsid w:val="00321686"/>
    <w:rsid w:val="00321A79"/>
    <w:rsid w:val="00321B1F"/>
    <w:rsid w:val="0032266C"/>
    <w:rsid w:val="003230AA"/>
    <w:rsid w:val="003232C3"/>
    <w:rsid w:val="0032350D"/>
    <w:rsid w:val="00324073"/>
    <w:rsid w:val="003241B0"/>
    <w:rsid w:val="003241B4"/>
    <w:rsid w:val="00325A84"/>
    <w:rsid w:val="00326357"/>
    <w:rsid w:val="00326AE3"/>
    <w:rsid w:val="00326CB7"/>
    <w:rsid w:val="00326F19"/>
    <w:rsid w:val="00326F9E"/>
    <w:rsid w:val="00327ED3"/>
    <w:rsid w:val="003300F2"/>
    <w:rsid w:val="003313BC"/>
    <w:rsid w:val="00331673"/>
    <w:rsid w:val="00331ED1"/>
    <w:rsid w:val="003321B2"/>
    <w:rsid w:val="0033276B"/>
    <w:rsid w:val="003328D9"/>
    <w:rsid w:val="00332D02"/>
    <w:rsid w:val="00333BFA"/>
    <w:rsid w:val="00334EB8"/>
    <w:rsid w:val="0033575F"/>
    <w:rsid w:val="00335A01"/>
    <w:rsid w:val="00335DA5"/>
    <w:rsid w:val="003369A7"/>
    <w:rsid w:val="00336B1D"/>
    <w:rsid w:val="00337287"/>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8FD"/>
    <w:rsid w:val="00345140"/>
    <w:rsid w:val="00345141"/>
    <w:rsid w:val="00345151"/>
    <w:rsid w:val="00345D84"/>
    <w:rsid w:val="00346410"/>
    <w:rsid w:val="003468EC"/>
    <w:rsid w:val="00346C8C"/>
    <w:rsid w:val="003477AB"/>
    <w:rsid w:val="00347C54"/>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2DF4"/>
    <w:rsid w:val="003630A0"/>
    <w:rsid w:val="00363134"/>
    <w:rsid w:val="00364B38"/>
    <w:rsid w:val="00365028"/>
    <w:rsid w:val="00365384"/>
    <w:rsid w:val="003660B8"/>
    <w:rsid w:val="00366299"/>
    <w:rsid w:val="003671C3"/>
    <w:rsid w:val="00367D97"/>
    <w:rsid w:val="00370489"/>
    <w:rsid w:val="00371387"/>
    <w:rsid w:val="00371433"/>
    <w:rsid w:val="003716F1"/>
    <w:rsid w:val="00372672"/>
    <w:rsid w:val="00372CDB"/>
    <w:rsid w:val="003737D7"/>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107"/>
    <w:rsid w:val="003849A9"/>
    <w:rsid w:val="00384ABC"/>
    <w:rsid w:val="00384F5A"/>
    <w:rsid w:val="00385744"/>
    <w:rsid w:val="00385A82"/>
    <w:rsid w:val="00386A7C"/>
    <w:rsid w:val="003878F0"/>
    <w:rsid w:val="003903FB"/>
    <w:rsid w:val="0039114B"/>
    <w:rsid w:val="003918AE"/>
    <w:rsid w:val="00392458"/>
    <w:rsid w:val="0039299B"/>
    <w:rsid w:val="00392C5D"/>
    <w:rsid w:val="00393CC8"/>
    <w:rsid w:val="003943EC"/>
    <w:rsid w:val="00394B3D"/>
    <w:rsid w:val="00394C27"/>
    <w:rsid w:val="00397706"/>
    <w:rsid w:val="00397E1C"/>
    <w:rsid w:val="00397EA9"/>
    <w:rsid w:val="003A050E"/>
    <w:rsid w:val="003A050F"/>
    <w:rsid w:val="003A1229"/>
    <w:rsid w:val="003A15A3"/>
    <w:rsid w:val="003A20CF"/>
    <w:rsid w:val="003A231A"/>
    <w:rsid w:val="003A2F4F"/>
    <w:rsid w:val="003A30C5"/>
    <w:rsid w:val="003A3C99"/>
    <w:rsid w:val="003A441C"/>
    <w:rsid w:val="003A6359"/>
    <w:rsid w:val="003A65F9"/>
    <w:rsid w:val="003A6756"/>
    <w:rsid w:val="003A6BC4"/>
    <w:rsid w:val="003B0093"/>
    <w:rsid w:val="003B03D1"/>
    <w:rsid w:val="003B05BF"/>
    <w:rsid w:val="003B0FD7"/>
    <w:rsid w:val="003B12DE"/>
    <w:rsid w:val="003B2617"/>
    <w:rsid w:val="003B26CD"/>
    <w:rsid w:val="003B2BDB"/>
    <w:rsid w:val="003B343D"/>
    <w:rsid w:val="003B39F9"/>
    <w:rsid w:val="003B3D2C"/>
    <w:rsid w:val="003B5568"/>
    <w:rsid w:val="003B6389"/>
    <w:rsid w:val="003B65E0"/>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34F6"/>
    <w:rsid w:val="003C45FB"/>
    <w:rsid w:val="003C4799"/>
    <w:rsid w:val="003C4C02"/>
    <w:rsid w:val="003C4C53"/>
    <w:rsid w:val="003C5AB4"/>
    <w:rsid w:val="003C5CA2"/>
    <w:rsid w:val="003C5ED8"/>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A8B"/>
    <w:rsid w:val="003D5EC9"/>
    <w:rsid w:val="003D6258"/>
    <w:rsid w:val="003D6501"/>
    <w:rsid w:val="003D73C2"/>
    <w:rsid w:val="003E0731"/>
    <w:rsid w:val="003E0A08"/>
    <w:rsid w:val="003E0D7E"/>
    <w:rsid w:val="003E0FEA"/>
    <w:rsid w:val="003E1026"/>
    <w:rsid w:val="003E1160"/>
    <w:rsid w:val="003E1371"/>
    <w:rsid w:val="003E2296"/>
    <w:rsid w:val="003E23F7"/>
    <w:rsid w:val="003E247E"/>
    <w:rsid w:val="003E3871"/>
    <w:rsid w:val="003E436D"/>
    <w:rsid w:val="003E4958"/>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B4C"/>
    <w:rsid w:val="003F5D22"/>
    <w:rsid w:val="003F5D40"/>
    <w:rsid w:val="003F740A"/>
    <w:rsid w:val="004003B4"/>
    <w:rsid w:val="00401CAD"/>
    <w:rsid w:val="00403C4D"/>
    <w:rsid w:val="00403F90"/>
    <w:rsid w:val="00404031"/>
    <w:rsid w:val="00404533"/>
    <w:rsid w:val="0040472C"/>
    <w:rsid w:val="004047D7"/>
    <w:rsid w:val="00405855"/>
    <w:rsid w:val="00405B76"/>
    <w:rsid w:val="00405D65"/>
    <w:rsid w:val="00406477"/>
    <w:rsid w:val="0040657F"/>
    <w:rsid w:val="00407820"/>
    <w:rsid w:val="00407939"/>
    <w:rsid w:val="00410CE7"/>
    <w:rsid w:val="00411BD7"/>
    <w:rsid w:val="0041208A"/>
    <w:rsid w:val="0041359A"/>
    <w:rsid w:val="00413BD0"/>
    <w:rsid w:val="00413D18"/>
    <w:rsid w:val="00413D2E"/>
    <w:rsid w:val="00414111"/>
    <w:rsid w:val="004147BD"/>
    <w:rsid w:val="004157B6"/>
    <w:rsid w:val="004159FF"/>
    <w:rsid w:val="00415A37"/>
    <w:rsid w:val="0041685F"/>
    <w:rsid w:val="00416D08"/>
    <w:rsid w:val="00417604"/>
    <w:rsid w:val="00417CB3"/>
    <w:rsid w:val="00420CB6"/>
    <w:rsid w:val="004238AC"/>
    <w:rsid w:val="004239A5"/>
    <w:rsid w:val="0042464E"/>
    <w:rsid w:val="00424C4C"/>
    <w:rsid w:val="004252AF"/>
    <w:rsid w:val="00425F32"/>
    <w:rsid w:val="00427085"/>
    <w:rsid w:val="00427174"/>
    <w:rsid w:val="00427210"/>
    <w:rsid w:val="0043090C"/>
    <w:rsid w:val="00430DB7"/>
    <w:rsid w:val="004321B5"/>
    <w:rsid w:val="0043230B"/>
    <w:rsid w:val="00432574"/>
    <w:rsid w:val="0043288C"/>
    <w:rsid w:val="004332F2"/>
    <w:rsid w:val="00433339"/>
    <w:rsid w:val="0043335A"/>
    <w:rsid w:val="0043413F"/>
    <w:rsid w:val="00434C85"/>
    <w:rsid w:val="00435186"/>
    <w:rsid w:val="00435437"/>
    <w:rsid w:val="004356A8"/>
    <w:rsid w:val="0043589B"/>
    <w:rsid w:val="00435CDD"/>
    <w:rsid w:val="00435D59"/>
    <w:rsid w:val="00436201"/>
    <w:rsid w:val="00436C5B"/>
    <w:rsid w:val="00440394"/>
    <w:rsid w:val="00440809"/>
    <w:rsid w:val="00440E78"/>
    <w:rsid w:val="00441581"/>
    <w:rsid w:val="004419AE"/>
    <w:rsid w:val="00441A29"/>
    <w:rsid w:val="00441ACD"/>
    <w:rsid w:val="00443BFE"/>
    <w:rsid w:val="00443DE5"/>
    <w:rsid w:val="00443FA8"/>
    <w:rsid w:val="00443FEB"/>
    <w:rsid w:val="00444DC8"/>
    <w:rsid w:val="0044540D"/>
    <w:rsid w:val="00445B9A"/>
    <w:rsid w:val="00446913"/>
    <w:rsid w:val="00446C3F"/>
    <w:rsid w:val="004472DC"/>
    <w:rsid w:val="00447B36"/>
    <w:rsid w:val="00447D54"/>
    <w:rsid w:val="00450319"/>
    <w:rsid w:val="00450767"/>
    <w:rsid w:val="00450E09"/>
    <w:rsid w:val="004511A8"/>
    <w:rsid w:val="004512A8"/>
    <w:rsid w:val="00451E77"/>
    <w:rsid w:val="004525F0"/>
    <w:rsid w:val="0045276F"/>
    <w:rsid w:val="00452C1D"/>
    <w:rsid w:val="00453770"/>
    <w:rsid w:val="00454244"/>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71"/>
    <w:rsid w:val="004730BE"/>
    <w:rsid w:val="0047509D"/>
    <w:rsid w:val="0047554A"/>
    <w:rsid w:val="004758C1"/>
    <w:rsid w:val="00475F9B"/>
    <w:rsid w:val="00476785"/>
    <w:rsid w:val="0047687E"/>
    <w:rsid w:val="00477068"/>
    <w:rsid w:val="00477E28"/>
    <w:rsid w:val="00482A1E"/>
    <w:rsid w:val="00482BC0"/>
    <w:rsid w:val="00483462"/>
    <w:rsid w:val="00483B9F"/>
    <w:rsid w:val="00483E10"/>
    <w:rsid w:val="004847DE"/>
    <w:rsid w:val="00485E23"/>
    <w:rsid w:val="0048654D"/>
    <w:rsid w:val="004867B9"/>
    <w:rsid w:val="00486981"/>
    <w:rsid w:val="00486B0D"/>
    <w:rsid w:val="00492862"/>
    <w:rsid w:val="004939D6"/>
    <w:rsid w:val="00493EE9"/>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684"/>
    <w:rsid w:val="004A4761"/>
    <w:rsid w:val="004A48CA"/>
    <w:rsid w:val="004A4C80"/>
    <w:rsid w:val="004A51A7"/>
    <w:rsid w:val="004A51B9"/>
    <w:rsid w:val="004A5A9A"/>
    <w:rsid w:val="004A6248"/>
    <w:rsid w:val="004A7485"/>
    <w:rsid w:val="004A7F0E"/>
    <w:rsid w:val="004B01D9"/>
    <w:rsid w:val="004B0A9B"/>
    <w:rsid w:val="004B0E0C"/>
    <w:rsid w:val="004B1C98"/>
    <w:rsid w:val="004B1E49"/>
    <w:rsid w:val="004B219C"/>
    <w:rsid w:val="004B2B8B"/>
    <w:rsid w:val="004B2DE4"/>
    <w:rsid w:val="004B374B"/>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9FD"/>
    <w:rsid w:val="004C4E69"/>
    <w:rsid w:val="004C7DC4"/>
    <w:rsid w:val="004C7E0B"/>
    <w:rsid w:val="004C7E53"/>
    <w:rsid w:val="004D017C"/>
    <w:rsid w:val="004D0866"/>
    <w:rsid w:val="004D1010"/>
    <w:rsid w:val="004D1673"/>
    <w:rsid w:val="004D1829"/>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746"/>
    <w:rsid w:val="004E1FB0"/>
    <w:rsid w:val="004E2171"/>
    <w:rsid w:val="004E2550"/>
    <w:rsid w:val="004E2BDF"/>
    <w:rsid w:val="004E2F01"/>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256"/>
    <w:rsid w:val="004F0C1D"/>
    <w:rsid w:val="004F1A11"/>
    <w:rsid w:val="004F1C97"/>
    <w:rsid w:val="004F1E4F"/>
    <w:rsid w:val="004F2039"/>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23B4"/>
    <w:rsid w:val="005032DE"/>
    <w:rsid w:val="005033DA"/>
    <w:rsid w:val="005035B0"/>
    <w:rsid w:val="00503A5B"/>
    <w:rsid w:val="00503E5F"/>
    <w:rsid w:val="005047B8"/>
    <w:rsid w:val="00504AD9"/>
    <w:rsid w:val="0050534C"/>
    <w:rsid w:val="005058E3"/>
    <w:rsid w:val="00506996"/>
    <w:rsid w:val="005070CC"/>
    <w:rsid w:val="005070F4"/>
    <w:rsid w:val="005107DF"/>
    <w:rsid w:val="005110A6"/>
    <w:rsid w:val="0051113D"/>
    <w:rsid w:val="005122FE"/>
    <w:rsid w:val="0051270F"/>
    <w:rsid w:val="00512760"/>
    <w:rsid w:val="00512E53"/>
    <w:rsid w:val="0051329C"/>
    <w:rsid w:val="005140C6"/>
    <w:rsid w:val="0051416C"/>
    <w:rsid w:val="00514B6E"/>
    <w:rsid w:val="0051508F"/>
    <w:rsid w:val="00515C55"/>
    <w:rsid w:val="00515E63"/>
    <w:rsid w:val="00515ED0"/>
    <w:rsid w:val="0051611C"/>
    <w:rsid w:val="00517008"/>
    <w:rsid w:val="00517169"/>
    <w:rsid w:val="005209A8"/>
    <w:rsid w:val="00520CD2"/>
    <w:rsid w:val="005211CB"/>
    <w:rsid w:val="005211F5"/>
    <w:rsid w:val="00521349"/>
    <w:rsid w:val="00521A8B"/>
    <w:rsid w:val="00522200"/>
    <w:rsid w:val="00522732"/>
    <w:rsid w:val="00523654"/>
    <w:rsid w:val="0052470F"/>
    <w:rsid w:val="00525A62"/>
    <w:rsid w:val="00525B54"/>
    <w:rsid w:val="00525FD6"/>
    <w:rsid w:val="005260FE"/>
    <w:rsid w:val="005265F8"/>
    <w:rsid w:val="005273B1"/>
    <w:rsid w:val="00530ADE"/>
    <w:rsid w:val="00530BB3"/>
    <w:rsid w:val="00530FFF"/>
    <w:rsid w:val="005315A7"/>
    <w:rsid w:val="00531D05"/>
    <w:rsid w:val="00531FA2"/>
    <w:rsid w:val="005321FB"/>
    <w:rsid w:val="0053254A"/>
    <w:rsid w:val="005325B5"/>
    <w:rsid w:val="0053314D"/>
    <w:rsid w:val="005332CF"/>
    <w:rsid w:val="005334CF"/>
    <w:rsid w:val="00533C4A"/>
    <w:rsid w:val="005342B0"/>
    <w:rsid w:val="005357BB"/>
    <w:rsid w:val="00536BA5"/>
    <w:rsid w:val="00536E98"/>
    <w:rsid w:val="0053715F"/>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2096"/>
    <w:rsid w:val="00552684"/>
    <w:rsid w:val="00553286"/>
    <w:rsid w:val="00553E2C"/>
    <w:rsid w:val="0055476C"/>
    <w:rsid w:val="005576C1"/>
    <w:rsid w:val="00557CBD"/>
    <w:rsid w:val="00557D57"/>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27"/>
    <w:rsid w:val="00564AD2"/>
    <w:rsid w:val="00564ED0"/>
    <w:rsid w:val="00565036"/>
    <w:rsid w:val="005651C4"/>
    <w:rsid w:val="00565992"/>
    <w:rsid w:val="00565E49"/>
    <w:rsid w:val="00567348"/>
    <w:rsid w:val="00567497"/>
    <w:rsid w:val="005677CE"/>
    <w:rsid w:val="00567800"/>
    <w:rsid w:val="00567A52"/>
    <w:rsid w:val="00567B26"/>
    <w:rsid w:val="00570385"/>
    <w:rsid w:val="00570722"/>
    <w:rsid w:val="005717E5"/>
    <w:rsid w:val="005717E7"/>
    <w:rsid w:val="0057188A"/>
    <w:rsid w:val="00571D6C"/>
    <w:rsid w:val="00572BCF"/>
    <w:rsid w:val="0057328C"/>
    <w:rsid w:val="005737EC"/>
    <w:rsid w:val="00573BEC"/>
    <w:rsid w:val="00573C33"/>
    <w:rsid w:val="00573C70"/>
    <w:rsid w:val="005753B6"/>
    <w:rsid w:val="00575600"/>
    <w:rsid w:val="0057567A"/>
    <w:rsid w:val="005756BD"/>
    <w:rsid w:val="005760CD"/>
    <w:rsid w:val="005769FF"/>
    <w:rsid w:val="00576E16"/>
    <w:rsid w:val="005771DB"/>
    <w:rsid w:val="005771F5"/>
    <w:rsid w:val="00577A7E"/>
    <w:rsid w:val="00580423"/>
    <w:rsid w:val="005806D2"/>
    <w:rsid w:val="0058102F"/>
    <w:rsid w:val="005814DF"/>
    <w:rsid w:val="00581B13"/>
    <w:rsid w:val="00581B14"/>
    <w:rsid w:val="00582A71"/>
    <w:rsid w:val="00583135"/>
    <w:rsid w:val="00583195"/>
    <w:rsid w:val="00583B84"/>
    <w:rsid w:val="005846F8"/>
    <w:rsid w:val="0058525D"/>
    <w:rsid w:val="00585C84"/>
    <w:rsid w:val="00586B8A"/>
    <w:rsid w:val="00587BAC"/>
    <w:rsid w:val="00587E05"/>
    <w:rsid w:val="00590005"/>
    <w:rsid w:val="0059006B"/>
    <w:rsid w:val="00591FAF"/>
    <w:rsid w:val="00593111"/>
    <w:rsid w:val="0059347A"/>
    <w:rsid w:val="00593816"/>
    <w:rsid w:val="00593D67"/>
    <w:rsid w:val="005943EC"/>
    <w:rsid w:val="00594FA6"/>
    <w:rsid w:val="00595F1A"/>
    <w:rsid w:val="00595F8E"/>
    <w:rsid w:val="005964CC"/>
    <w:rsid w:val="00596895"/>
    <w:rsid w:val="00596BDA"/>
    <w:rsid w:val="00597972"/>
    <w:rsid w:val="005A07D8"/>
    <w:rsid w:val="005A0C5B"/>
    <w:rsid w:val="005A119D"/>
    <w:rsid w:val="005A4108"/>
    <w:rsid w:val="005A4255"/>
    <w:rsid w:val="005A5204"/>
    <w:rsid w:val="005A52E6"/>
    <w:rsid w:val="005A5610"/>
    <w:rsid w:val="005A5D53"/>
    <w:rsid w:val="005A5F32"/>
    <w:rsid w:val="005B0749"/>
    <w:rsid w:val="005B16F4"/>
    <w:rsid w:val="005B19E4"/>
    <w:rsid w:val="005B1D8D"/>
    <w:rsid w:val="005B24C3"/>
    <w:rsid w:val="005B2628"/>
    <w:rsid w:val="005B2A1D"/>
    <w:rsid w:val="005B2C82"/>
    <w:rsid w:val="005B2D90"/>
    <w:rsid w:val="005B2D9B"/>
    <w:rsid w:val="005B2FD0"/>
    <w:rsid w:val="005B34A6"/>
    <w:rsid w:val="005B383F"/>
    <w:rsid w:val="005B464B"/>
    <w:rsid w:val="005B46C1"/>
    <w:rsid w:val="005B57A2"/>
    <w:rsid w:val="005B7087"/>
    <w:rsid w:val="005C0258"/>
    <w:rsid w:val="005C0B37"/>
    <w:rsid w:val="005C17C2"/>
    <w:rsid w:val="005C3941"/>
    <w:rsid w:val="005C3F18"/>
    <w:rsid w:val="005C4923"/>
    <w:rsid w:val="005C5BD5"/>
    <w:rsid w:val="005C6C2A"/>
    <w:rsid w:val="005C6C55"/>
    <w:rsid w:val="005C6D8F"/>
    <w:rsid w:val="005C7B7A"/>
    <w:rsid w:val="005D00E5"/>
    <w:rsid w:val="005D080D"/>
    <w:rsid w:val="005D08AD"/>
    <w:rsid w:val="005D0AD3"/>
    <w:rsid w:val="005D0BAB"/>
    <w:rsid w:val="005D0CCC"/>
    <w:rsid w:val="005D1EC0"/>
    <w:rsid w:val="005D280D"/>
    <w:rsid w:val="005D30B4"/>
    <w:rsid w:val="005D31B6"/>
    <w:rsid w:val="005D35BE"/>
    <w:rsid w:val="005D37DB"/>
    <w:rsid w:val="005D393D"/>
    <w:rsid w:val="005D46A9"/>
    <w:rsid w:val="005D4AB8"/>
    <w:rsid w:val="005D511B"/>
    <w:rsid w:val="005D52BF"/>
    <w:rsid w:val="005D5949"/>
    <w:rsid w:val="005D5F79"/>
    <w:rsid w:val="005D5FBB"/>
    <w:rsid w:val="005D6204"/>
    <w:rsid w:val="005D6210"/>
    <w:rsid w:val="005D7383"/>
    <w:rsid w:val="005D7A77"/>
    <w:rsid w:val="005D7D8C"/>
    <w:rsid w:val="005E0667"/>
    <w:rsid w:val="005E25A4"/>
    <w:rsid w:val="005E2700"/>
    <w:rsid w:val="005E282F"/>
    <w:rsid w:val="005E29E3"/>
    <w:rsid w:val="005E2BAE"/>
    <w:rsid w:val="005E36FB"/>
    <w:rsid w:val="005E3B81"/>
    <w:rsid w:val="005E4610"/>
    <w:rsid w:val="005E4667"/>
    <w:rsid w:val="005E5015"/>
    <w:rsid w:val="005E52C8"/>
    <w:rsid w:val="005E554F"/>
    <w:rsid w:val="005E5976"/>
    <w:rsid w:val="005E5FE0"/>
    <w:rsid w:val="005E655D"/>
    <w:rsid w:val="005E78E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A4F"/>
    <w:rsid w:val="00601B91"/>
    <w:rsid w:val="00601DD0"/>
    <w:rsid w:val="0060200D"/>
    <w:rsid w:val="00603E31"/>
    <w:rsid w:val="006041B7"/>
    <w:rsid w:val="00605D03"/>
    <w:rsid w:val="00606CBD"/>
    <w:rsid w:val="00607C46"/>
    <w:rsid w:val="00612434"/>
    <w:rsid w:val="00612488"/>
    <w:rsid w:val="00612CE6"/>
    <w:rsid w:val="00612EDD"/>
    <w:rsid w:val="0061490C"/>
    <w:rsid w:val="00614A7B"/>
    <w:rsid w:val="0061536C"/>
    <w:rsid w:val="0061581A"/>
    <w:rsid w:val="006158E4"/>
    <w:rsid w:val="006158FB"/>
    <w:rsid w:val="00615C08"/>
    <w:rsid w:val="0061733E"/>
    <w:rsid w:val="0061741C"/>
    <w:rsid w:val="0061781D"/>
    <w:rsid w:val="006178D9"/>
    <w:rsid w:val="006178F4"/>
    <w:rsid w:val="006207BC"/>
    <w:rsid w:val="00621335"/>
    <w:rsid w:val="0062150E"/>
    <w:rsid w:val="00623F37"/>
    <w:rsid w:val="00623F56"/>
    <w:rsid w:val="0062428E"/>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3C9"/>
    <w:rsid w:val="00631E78"/>
    <w:rsid w:val="00632B0E"/>
    <w:rsid w:val="006330CD"/>
    <w:rsid w:val="00633526"/>
    <w:rsid w:val="0063352E"/>
    <w:rsid w:val="0063491E"/>
    <w:rsid w:val="006349FB"/>
    <w:rsid w:val="00634E47"/>
    <w:rsid w:val="00635013"/>
    <w:rsid w:val="006352B6"/>
    <w:rsid w:val="0063557A"/>
    <w:rsid w:val="00635AF4"/>
    <w:rsid w:val="00635E49"/>
    <w:rsid w:val="00636208"/>
    <w:rsid w:val="006366F2"/>
    <w:rsid w:val="00637037"/>
    <w:rsid w:val="00637975"/>
    <w:rsid w:val="00640399"/>
    <w:rsid w:val="00640DBD"/>
    <w:rsid w:val="006413FD"/>
    <w:rsid w:val="006423D2"/>
    <w:rsid w:val="00642683"/>
    <w:rsid w:val="0064351F"/>
    <w:rsid w:val="00643C6F"/>
    <w:rsid w:val="00643C90"/>
    <w:rsid w:val="006440AA"/>
    <w:rsid w:val="00645DF8"/>
    <w:rsid w:val="006460FF"/>
    <w:rsid w:val="00646974"/>
    <w:rsid w:val="006512AF"/>
    <w:rsid w:val="00651301"/>
    <w:rsid w:val="00651664"/>
    <w:rsid w:val="00651BE5"/>
    <w:rsid w:val="00651C2A"/>
    <w:rsid w:val="00651E2B"/>
    <w:rsid w:val="00653069"/>
    <w:rsid w:val="00653615"/>
    <w:rsid w:val="00653A37"/>
    <w:rsid w:val="006541EB"/>
    <w:rsid w:val="006545F9"/>
    <w:rsid w:val="006553EF"/>
    <w:rsid w:val="00656E0E"/>
    <w:rsid w:val="00656E18"/>
    <w:rsid w:val="00656F8A"/>
    <w:rsid w:val="006579F5"/>
    <w:rsid w:val="00657EEC"/>
    <w:rsid w:val="00660F6D"/>
    <w:rsid w:val="00660FD8"/>
    <w:rsid w:val="0066179A"/>
    <w:rsid w:val="00661860"/>
    <w:rsid w:val="00661FBE"/>
    <w:rsid w:val="00662162"/>
    <w:rsid w:val="0066231D"/>
    <w:rsid w:val="00662606"/>
    <w:rsid w:val="0066271C"/>
    <w:rsid w:val="00662C0C"/>
    <w:rsid w:val="00662F0B"/>
    <w:rsid w:val="00663099"/>
    <w:rsid w:val="006630D5"/>
    <w:rsid w:val="00663CB2"/>
    <w:rsid w:val="00664184"/>
    <w:rsid w:val="00664C39"/>
    <w:rsid w:val="0066500F"/>
    <w:rsid w:val="0066590F"/>
    <w:rsid w:val="00665B16"/>
    <w:rsid w:val="00665D82"/>
    <w:rsid w:val="00666178"/>
    <w:rsid w:val="006666F6"/>
    <w:rsid w:val="006670CD"/>
    <w:rsid w:val="00667BD8"/>
    <w:rsid w:val="00670373"/>
    <w:rsid w:val="00670606"/>
    <w:rsid w:val="00670726"/>
    <w:rsid w:val="00671987"/>
    <w:rsid w:val="00671B2B"/>
    <w:rsid w:val="00671D4E"/>
    <w:rsid w:val="00671DB5"/>
    <w:rsid w:val="00671E8F"/>
    <w:rsid w:val="006727BF"/>
    <w:rsid w:val="0067281B"/>
    <w:rsid w:val="00673538"/>
    <w:rsid w:val="006744F8"/>
    <w:rsid w:val="00677926"/>
    <w:rsid w:val="00677B00"/>
    <w:rsid w:val="00677F40"/>
    <w:rsid w:val="00680281"/>
    <w:rsid w:val="00681CDE"/>
    <w:rsid w:val="006824FC"/>
    <w:rsid w:val="00682AD5"/>
    <w:rsid w:val="0068448B"/>
    <w:rsid w:val="00685C49"/>
    <w:rsid w:val="006877EC"/>
    <w:rsid w:val="00687997"/>
    <w:rsid w:val="00687E47"/>
    <w:rsid w:val="00687FBA"/>
    <w:rsid w:val="0069058D"/>
    <w:rsid w:val="006912EA"/>
    <w:rsid w:val="00692635"/>
    <w:rsid w:val="00693C7B"/>
    <w:rsid w:val="00693D78"/>
    <w:rsid w:val="00694911"/>
    <w:rsid w:val="00694A45"/>
    <w:rsid w:val="00695362"/>
    <w:rsid w:val="00695F5F"/>
    <w:rsid w:val="0069616A"/>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4E17"/>
    <w:rsid w:val="006B5492"/>
    <w:rsid w:val="006B5692"/>
    <w:rsid w:val="006B56F2"/>
    <w:rsid w:val="006B6F89"/>
    <w:rsid w:val="006B773A"/>
    <w:rsid w:val="006B7897"/>
    <w:rsid w:val="006C0152"/>
    <w:rsid w:val="006C176F"/>
    <w:rsid w:val="006C1CEA"/>
    <w:rsid w:val="006C1EDB"/>
    <w:rsid w:val="006C29FF"/>
    <w:rsid w:val="006C2ED7"/>
    <w:rsid w:val="006C4A69"/>
    <w:rsid w:val="006C5438"/>
    <w:rsid w:val="006C5FDC"/>
    <w:rsid w:val="006C613D"/>
    <w:rsid w:val="006C6272"/>
    <w:rsid w:val="006C630A"/>
    <w:rsid w:val="006C63B5"/>
    <w:rsid w:val="006C7DED"/>
    <w:rsid w:val="006D0977"/>
    <w:rsid w:val="006D1390"/>
    <w:rsid w:val="006D1BC0"/>
    <w:rsid w:val="006D2363"/>
    <w:rsid w:val="006D2FDE"/>
    <w:rsid w:val="006D3147"/>
    <w:rsid w:val="006D3202"/>
    <w:rsid w:val="006D3C8B"/>
    <w:rsid w:val="006D3FB5"/>
    <w:rsid w:val="006D463E"/>
    <w:rsid w:val="006D6694"/>
    <w:rsid w:val="006D67EE"/>
    <w:rsid w:val="006E04DD"/>
    <w:rsid w:val="006E05DF"/>
    <w:rsid w:val="006E0E52"/>
    <w:rsid w:val="006E2477"/>
    <w:rsid w:val="006E265F"/>
    <w:rsid w:val="006E28D7"/>
    <w:rsid w:val="006E2957"/>
    <w:rsid w:val="006E2B14"/>
    <w:rsid w:val="006E36E4"/>
    <w:rsid w:val="006E42EC"/>
    <w:rsid w:val="006E533D"/>
    <w:rsid w:val="006E5658"/>
    <w:rsid w:val="006E6528"/>
    <w:rsid w:val="006E6883"/>
    <w:rsid w:val="006E7458"/>
    <w:rsid w:val="006E75C7"/>
    <w:rsid w:val="006E7679"/>
    <w:rsid w:val="006F1F4B"/>
    <w:rsid w:val="006F2F71"/>
    <w:rsid w:val="006F31E9"/>
    <w:rsid w:val="006F33FF"/>
    <w:rsid w:val="006F486C"/>
    <w:rsid w:val="006F5D67"/>
    <w:rsid w:val="006F631C"/>
    <w:rsid w:val="006F6DAA"/>
    <w:rsid w:val="006F7115"/>
    <w:rsid w:val="006F7332"/>
    <w:rsid w:val="006F73A9"/>
    <w:rsid w:val="006F7ACA"/>
    <w:rsid w:val="00701959"/>
    <w:rsid w:val="007022FB"/>
    <w:rsid w:val="0070256E"/>
    <w:rsid w:val="00702588"/>
    <w:rsid w:val="00702B7B"/>
    <w:rsid w:val="00702FDC"/>
    <w:rsid w:val="00703132"/>
    <w:rsid w:val="00703430"/>
    <w:rsid w:val="00703486"/>
    <w:rsid w:val="007034D1"/>
    <w:rsid w:val="007037F7"/>
    <w:rsid w:val="00703983"/>
    <w:rsid w:val="0070455D"/>
    <w:rsid w:val="0070568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2CF7"/>
    <w:rsid w:val="00722EBA"/>
    <w:rsid w:val="007233CD"/>
    <w:rsid w:val="00723C3F"/>
    <w:rsid w:val="007243EB"/>
    <w:rsid w:val="00724719"/>
    <w:rsid w:val="00724B68"/>
    <w:rsid w:val="00725AA9"/>
    <w:rsid w:val="00725AB6"/>
    <w:rsid w:val="00725D1E"/>
    <w:rsid w:val="00726D3A"/>
    <w:rsid w:val="00726E63"/>
    <w:rsid w:val="007270C7"/>
    <w:rsid w:val="00727CD8"/>
    <w:rsid w:val="007306D3"/>
    <w:rsid w:val="007317B5"/>
    <w:rsid w:val="00731D1E"/>
    <w:rsid w:val="0073210C"/>
    <w:rsid w:val="0073238A"/>
    <w:rsid w:val="00732C74"/>
    <w:rsid w:val="00732CB6"/>
    <w:rsid w:val="00732F16"/>
    <w:rsid w:val="007334EA"/>
    <w:rsid w:val="0073352B"/>
    <w:rsid w:val="00733758"/>
    <w:rsid w:val="00734BBA"/>
    <w:rsid w:val="00735BCF"/>
    <w:rsid w:val="00735C0D"/>
    <w:rsid w:val="00735E40"/>
    <w:rsid w:val="0073602A"/>
    <w:rsid w:val="00736E69"/>
    <w:rsid w:val="00736EA4"/>
    <w:rsid w:val="00736ECE"/>
    <w:rsid w:val="0073711D"/>
    <w:rsid w:val="007371A2"/>
    <w:rsid w:val="0073778F"/>
    <w:rsid w:val="00740C4A"/>
    <w:rsid w:val="00741376"/>
    <w:rsid w:val="007417D1"/>
    <w:rsid w:val="007419CD"/>
    <w:rsid w:val="00741A80"/>
    <w:rsid w:val="00741C24"/>
    <w:rsid w:val="007422EF"/>
    <w:rsid w:val="00742F8F"/>
    <w:rsid w:val="00743205"/>
    <w:rsid w:val="0074401D"/>
    <w:rsid w:val="0074429A"/>
    <w:rsid w:val="007445D0"/>
    <w:rsid w:val="007449B7"/>
    <w:rsid w:val="00744D22"/>
    <w:rsid w:val="00745110"/>
    <w:rsid w:val="00745317"/>
    <w:rsid w:val="00745573"/>
    <w:rsid w:val="0074590D"/>
    <w:rsid w:val="00746011"/>
    <w:rsid w:val="00746BAF"/>
    <w:rsid w:val="00746DD6"/>
    <w:rsid w:val="00747175"/>
    <w:rsid w:val="0074743B"/>
    <w:rsid w:val="00747663"/>
    <w:rsid w:val="00747A97"/>
    <w:rsid w:val="00747B88"/>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8D3"/>
    <w:rsid w:val="00757947"/>
    <w:rsid w:val="00760692"/>
    <w:rsid w:val="007611E9"/>
    <w:rsid w:val="00761429"/>
    <w:rsid w:val="00761C04"/>
    <w:rsid w:val="00761FDD"/>
    <w:rsid w:val="0076284D"/>
    <w:rsid w:val="00764170"/>
    <w:rsid w:val="00764FD6"/>
    <w:rsid w:val="007654C6"/>
    <w:rsid w:val="00765F24"/>
    <w:rsid w:val="00766211"/>
    <w:rsid w:val="00766335"/>
    <w:rsid w:val="00771A27"/>
    <w:rsid w:val="00771EC8"/>
    <w:rsid w:val="007720C2"/>
    <w:rsid w:val="007724D3"/>
    <w:rsid w:val="007731F0"/>
    <w:rsid w:val="007740AD"/>
    <w:rsid w:val="0077431D"/>
    <w:rsid w:val="00774FA3"/>
    <w:rsid w:val="007753F5"/>
    <w:rsid w:val="0077554C"/>
    <w:rsid w:val="007763E1"/>
    <w:rsid w:val="00777670"/>
    <w:rsid w:val="00780322"/>
    <w:rsid w:val="007818FF"/>
    <w:rsid w:val="00781C07"/>
    <w:rsid w:val="00782BF8"/>
    <w:rsid w:val="007830FE"/>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9DE"/>
    <w:rsid w:val="00790A5E"/>
    <w:rsid w:val="00790D67"/>
    <w:rsid w:val="00790FAD"/>
    <w:rsid w:val="007912DE"/>
    <w:rsid w:val="00791E5B"/>
    <w:rsid w:val="00791FC9"/>
    <w:rsid w:val="00793F04"/>
    <w:rsid w:val="0079488E"/>
    <w:rsid w:val="007948D0"/>
    <w:rsid w:val="00794B10"/>
    <w:rsid w:val="0079719E"/>
    <w:rsid w:val="00797526"/>
    <w:rsid w:val="007976F5"/>
    <w:rsid w:val="00797AF2"/>
    <w:rsid w:val="007A059A"/>
    <w:rsid w:val="007A0981"/>
    <w:rsid w:val="007A0F1C"/>
    <w:rsid w:val="007A130B"/>
    <w:rsid w:val="007A262A"/>
    <w:rsid w:val="007A2BFE"/>
    <w:rsid w:val="007A35E7"/>
    <w:rsid w:val="007A50A9"/>
    <w:rsid w:val="007A5BDA"/>
    <w:rsid w:val="007A6EAB"/>
    <w:rsid w:val="007A769D"/>
    <w:rsid w:val="007A7D55"/>
    <w:rsid w:val="007A7E8A"/>
    <w:rsid w:val="007B0C99"/>
    <w:rsid w:val="007B12FF"/>
    <w:rsid w:val="007B185F"/>
    <w:rsid w:val="007B2A01"/>
    <w:rsid w:val="007B2E75"/>
    <w:rsid w:val="007B39E1"/>
    <w:rsid w:val="007B4DFE"/>
    <w:rsid w:val="007B6219"/>
    <w:rsid w:val="007B65E1"/>
    <w:rsid w:val="007B6AEC"/>
    <w:rsid w:val="007B75D4"/>
    <w:rsid w:val="007C0612"/>
    <w:rsid w:val="007C0697"/>
    <w:rsid w:val="007C070F"/>
    <w:rsid w:val="007C1FE3"/>
    <w:rsid w:val="007C2CB3"/>
    <w:rsid w:val="007C348D"/>
    <w:rsid w:val="007C3A8C"/>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BFF"/>
    <w:rsid w:val="007D1EDE"/>
    <w:rsid w:val="007D205B"/>
    <w:rsid w:val="007D31B5"/>
    <w:rsid w:val="007D41C0"/>
    <w:rsid w:val="007D4537"/>
    <w:rsid w:val="007D583F"/>
    <w:rsid w:val="007D5985"/>
    <w:rsid w:val="007D5C61"/>
    <w:rsid w:val="007D6024"/>
    <w:rsid w:val="007D62F2"/>
    <w:rsid w:val="007D644F"/>
    <w:rsid w:val="007D6542"/>
    <w:rsid w:val="007D73D4"/>
    <w:rsid w:val="007D755A"/>
    <w:rsid w:val="007D76A5"/>
    <w:rsid w:val="007D7719"/>
    <w:rsid w:val="007D7BC5"/>
    <w:rsid w:val="007E05CD"/>
    <w:rsid w:val="007E0A52"/>
    <w:rsid w:val="007E1624"/>
    <w:rsid w:val="007E1893"/>
    <w:rsid w:val="007E2CF6"/>
    <w:rsid w:val="007E2E3B"/>
    <w:rsid w:val="007E3D46"/>
    <w:rsid w:val="007E3D62"/>
    <w:rsid w:val="007E625C"/>
    <w:rsid w:val="007E6421"/>
    <w:rsid w:val="007E6C65"/>
    <w:rsid w:val="007E7010"/>
    <w:rsid w:val="007F0164"/>
    <w:rsid w:val="007F05E3"/>
    <w:rsid w:val="007F1A0D"/>
    <w:rsid w:val="007F1B2E"/>
    <w:rsid w:val="007F1B84"/>
    <w:rsid w:val="007F2173"/>
    <w:rsid w:val="007F3812"/>
    <w:rsid w:val="007F3D95"/>
    <w:rsid w:val="007F45D8"/>
    <w:rsid w:val="007F47E7"/>
    <w:rsid w:val="007F4F75"/>
    <w:rsid w:val="007F5196"/>
    <w:rsid w:val="007F6402"/>
    <w:rsid w:val="007F65C2"/>
    <w:rsid w:val="007F6F26"/>
    <w:rsid w:val="007F7397"/>
    <w:rsid w:val="007F771F"/>
    <w:rsid w:val="0080046E"/>
    <w:rsid w:val="0080269D"/>
    <w:rsid w:val="008028E3"/>
    <w:rsid w:val="008040CB"/>
    <w:rsid w:val="008043C9"/>
    <w:rsid w:val="00805177"/>
    <w:rsid w:val="00806044"/>
    <w:rsid w:val="00807185"/>
    <w:rsid w:val="00807B75"/>
    <w:rsid w:val="00810237"/>
    <w:rsid w:val="00810636"/>
    <w:rsid w:val="00810AF3"/>
    <w:rsid w:val="00810FAE"/>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9CF"/>
    <w:rsid w:val="00826A7E"/>
    <w:rsid w:val="00827275"/>
    <w:rsid w:val="008272CE"/>
    <w:rsid w:val="0082733A"/>
    <w:rsid w:val="00827AF2"/>
    <w:rsid w:val="00831133"/>
    <w:rsid w:val="0083270B"/>
    <w:rsid w:val="008335C6"/>
    <w:rsid w:val="0083367C"/>
    <w:rsid w:val="008339CC"/>
    <w:rsid w:val="00833AB8"/>
    <w:rsid w:val="00833C48"/>
    <w:rsid w:val="008344ED"/>
    <w:rsid w:val="008349ED"/>
    <w:rsid w:val="00834CBF"/>
    <w:rsid w:val="00834D3E"/>
    <w:rsid w:val="00834EEC"/>
    <w:rsid w:val="00835378"/>
    <w:rsid w:val="00836C8F"/>
    <w:rsid w:val="00837056"/>
    <w:rsid w:val="00837C4C"/>
    <w:rsid w:val="008409D4"/>
    <w:rsid w:val="00840BEE"/>
    <w:rsid w:val="0084174D"/>
    <w:rsid w:val="008417FF"/>
    <w:rsid w:val="00841A95"/>
    <w:rsid w:val="00841D69"/>
    <w:rsid w:val="00841F51"/>
    <w:rsid w:val="00841F69"/>
    <w:rsid w:val="008429BA"/>
    <w:rsid w:val="00844674"/>
    <w:rsid w:val="008447D0"/>
    <w:rsid w:val="008454E2"/>
    <w:rsid w:val="008459A5"/>
    <w:rsid w:val="00845AD5"/>
    <w:rsid w:val="00846788"/>
    <w:rsid w:val="008475C6"/>
    <w:rsid w:val="00851498"/>
    <w:rsid w:val="00851768"/>
    <w:rsid w:val="00851A48"/>
    <w:rsid w:val="00851E2E"/>
    <w:rsid w:val="008527F2"/>
    <w:rsid w:val="00852F58"/>
    <w:rsid w:val="0085360B"/>
    <w:rsid w:val="008536DF"/>
    <w:rsid w:val="008537D3"/>
    <w:rsid w:val="00854A1C"/>
    <w:rsid w:val="00854EFE"/>
    <w:rsid w:val="008563C3"/>
    <w:rsid w:val="00856D1B"/>
    <w:rsid w:val="00856DBF"/>
    <w:rsid w:val="00857079"/>
    <w:rsid w:val="008576A8"/>
    <w:rsid w:val="00857DE3"/>
    <w:rsid w:val="00860352"/>
    <w:rsid w:val="00860F5E"/>
    <w:rsid w:val="00860F76"/>
    <w:rsid w:val="00861205"/>
    <w:rsid w:val="00861C17"/>
    <w:rsid w:val="00861F49"/>
    <w:rsid w:val="0086202D"/>
    <w:rsid w:val="00862ABA"/>
    <w:rsid w:val="00862CC5"/>
    <w:rsid w:val="00863604"/>
    <w:rsid w:val="008638DF"/>
    <w:rsid w:val="008640B1"/>
    <w:rsid w:val="00864390"/>
    <w:rsid w:val="008643DD"/>
    <w:rsid w:val="0086558D"/>
    <w:rsid w:val="008656E1"/>
    <w:rsid w:val="00865F09"/>
    <w:rsid w:val="00866474"/>
    <w:rsid w:val="00866E87"/>
    <w:rsid w:val="0086727C"/>
    <w:rsid w:val="00867806"/>
    <w:rsid w:val="008678E4"/>
    <w:rsid w:val="0087058B"/>
    <w:rsid w:val="008715AB"/>
    <w:rsid w:val="0087164F"/>
    <w:rsid w:val="00871A88"/>
    <w:rsid w:val="00872143"/>
    <w:rsid w:val="0087218A"/>
    <w:rsid w:val="00872ECC"/>
    <w:rsid w:val="0087372C"/>
    <w:rsid w:val="008737DE"/>
    <w:rsid w:val="00873D68"/>
    <w:rsid w:val="00874383"/>
    <w:rsid w:val="00874691"/>
    <w:rsid w:val="00874F2E"/>
    <w:rsid w:val="00874F92"/>
    <w:rsid w:val="008753A8"/>
    <w:rsid w:val="00875609"/>
    <w:rsid w:val="00876B6A"/>
    <w:rsid w:val="00876EFC"/>
    <w:rsid w:val="00876F48"/>
    <w:rsid w:val="00877A5D"/>
    <w:rsid w:val="00880014"/>
    <w:rsid w:val="008802B8"/>
    <w:rsid w:val="00881064"/>
    <w:rsid w:val="0088228F"/>
    <w:rsid w:val="008829B2"/>
    <w:rsid w:val="0088336F"/>
    <w:rsid w:val="008835A9"/>
    <w:rsid w:val="00884B13"/>
    <w:rsid w:val="0088657A"/>
    <w:rsid w:val="00886C5B"/>
    <w:rsid w:val="00887B5D"/>
    <w:rsid w:val="008901DC"/>
    <w:rsid w:val="008903B1"/>
    <w:rsid w:val="008910AC"/>
    <w:rsid w:val="00891984"/>
    <w:rsid w:val="0089307B"/>
    <w:rsid w:val="008930CD"/>
    <w:rsid w:val="008931B4"/>
    <w:rsid w:val="0089331B"/>
    <w:rsid w:val="008933BC"/>
    <w:rsid w:val="008938AD"/>
    <w:rsid w:val="00893B29"/>
    <w:rsid w:val="00893C2B"/>
    <w:rsid w:val="00894379"/>
    <w:rsid w:val="00894418"/>
    <w:rsid w:val="00894FEF"/>
    <w:rsid w:val="00895592"/>
    <w:rsid w:val="00895FDB"/>
    <w:rsid w:val="008968E0"/>
    <w:rsid w:val="008969D4"/>
    <w:rsid w:val="008A0157"/>
    <w:rsid w:val="008A07A1"/>
    <w:rsid w:val="008A1D5F"/>
    <w:rsid w:val="008A216D"/>
    <w:rsid w:val="008A2857"/>
    <w:rsid w:val="008A2970"/>
    <w:rsid w:val="008A33AE"/>
    <w:rsid w:val="008A3657"/>
    <w:rsid w:val="008A37DA"/>
    <w:rsid w:val="008A3A6F"/>
    <w:rsid w:val="008A3C76"/>
    <w:rsid w:val="008A3D52"/>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FC9"/>
    <w:rsid w:val="008B401A"/>
    <w:rsid w:val="008B4800"/>
    <w:rsid w:val="008B4851"/>
    <w:rsid w:val="008B49F2"/>
    <w:rsid w:val="008B4AEE"/>
    <w:rsid w:val="008B5087"/>
    <w:rsid w:val="008B5444"/>
    <w:rsid w:val="008B5919"/>
    <w:rsid w:val="008B6309"/>
    <w:rsid w:val="008B6B87"/>
    <w:rsid w:val="008B6C07"/>
    <w:rsid w:val="008B7024"/>
    <w:rsid w:val="008B7CF5"/>
    <w:rsid w:val="008C0807"/>
    <w:rsid w:val="008C0CB5"/>
    <w:rsid w:val="008C11D7"/>
    <w:rsid w:val="008C142E"/>
    <w:rsid w:val="008C1D31"/>
    <w:rsid w:val="008C1E31"/>
    <w:rsid w:val="008C279D"/>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4A80"/>
    <w:rsid w:val="008D6F67"/>
    <w:rsid w:val="008D704D"/>
    <w:rsid w:val="008D7A4D"/>
    <w:rsid w:val="008E180C"/>
    <w:rsid w:val="008E2035"/>
    <w:rsid w:val="008E3081"/>
    <w:rsid w:val="008E31B9"/>
    <w:rsid w:val="008E4A3C"/>
    <w:rsid w:val="008E50AC"/>
    <w:rsid w:val="008E57AE"/>
    <w:rsid w:val="008E5EBB"/>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3EF"/>
    <w:rsid w:val="008F7BC1"/>
    <w:rsid w:val="008F7CC2"/>
    <w:rsid w:val="009003B1"/>
    <w:rsid w:val="00901552"/>
    <w:rsid w:val="00901B5C"/>
    <w:rsid w:val="00901FB3"/>
    <w:rsid w:val="00902A65"/>
    <w:rsid w:val="00902DD7"/>
    <w:rsid w:val="009030AA"/>
    <w:rsid w:val="009032BE"/>
    <w:rsid w:val="0090339F"/>
    <w:rsid w:val="0090375F"/>
    <w:rsid w:val="00903EB2"/>
    <w:rsid w:val="00903F2F"/>
    <w:rsid w:val="00904040"/>
    <w:rsid w:val="009040B8"/>
    <w:rsid w:val="009044D0"/>
    <w:rsid w:val="00904BC4"/>
    <w:rsid w:val="0090544A"/>
    <w:rsid w:val="0090570A"/>
    <w:rsid w:val="00905ED9"/>
    <w:rsid w:val="00905F9E"/>
    <w:rsid w:val="009111D8"/>
    <w:rsid w:val="00911B77"/>
    <w:rsid w:val="009122A7"/>
    <w:rsid w:val="00912795"/>
    <w:rsid w:val="00913944"/>
    <w:rsid w:val="00913EE3"/>
    <w:rsid w:val="00914D3F"/>
    <w:rsid w:val="0091557F"/>
    <w:rsid w:val="00915EBC"/>
    <w:rsid w:val="0091615C"/>
    <w:rsid w:val="0091633B"/>
    <w:rsid w:val="0091651D"/>
    <w:rsid w:val="00916CA4"/>
    <w:rsid w:val="00916DDB"/>
    <w:rsid w:val="00917759"/>
    <w:rsid w:val="00917931"/>
    <w:rsid w:val="0091DCB7"/>
    <w:rsid w:val="0092026D"/>
    <w:rsid w:val="00920619"/>
    <w:rsid w:val="009207CE"/>
    <w:rsid w:val="00920A13"/>
    <w:rsid w:val="00920DF2"/>
    <w:rsid w:val="009210D3"/>
    <w:rsid w:val="00921F55"/>
    <w:rsid w:val="00923A02"/>
    <w:rsid w:val="00923BC5"/>
    <w:rsid w:val="00924B58"/>
    <w:rsid w:val="00925348"/>
    <w:rsid w:val="009265B6"/>
    <w:rsid w:val="00926E34"/>
    <w:rsid w:val="00926F13"/>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6AA"/>
    <w:rsid w:val="00942B80"/>
    <w:rsid w:val="00942BCA"/>
    <w:rsid w:val="00943823"/>
    <w:rsid w:val="009438E2"/>
    <w:rsid w:val="00943A2E"/>
    <w:rsid w:val="00944DB0"/>
    <w:rsid w:val="00946722"/>
    <w:rsid w:val="0094708F"/>
    <w:rsid w:val="009502F5"/>
    <w:rsid w:val="009503BF"/>
    <w:rsid w:val="0095251F"/>
    <w:rsid w:val="00952A6D"/>
    <w:rsid w:val="00954A8F"/>
    <w:rsid w:val="00955876"/>
    <w:rsid w:val="00955C87"/>
    <w:rsid w:val="00955F2F"/>
    <w:rsid w:val="0095653E"/>
    <w:rsid w:val="00956A4E"/>
    <w:rsid w:val="00956AB5"/>
    <w:rsid w:val="00956DE7"/>
    <w:rsid w:val="009571B4"/>
    <w:rsid w:val="00957893"/>
    <w:rsid w:val="00960A92"/>
    <w:rsid w:val="0096107D"/>
    <w:rsid w:val="00961502"/>
    <w:rsid w:val="0096154E"/>
    <w:rsid w:val="00961943"/>
    <w:rsid w:val="00961DB7"/>
    <w:rsid w:val="00962328"/>
    <w:rsid w:val="0096248C"/>
    <w:rsid w:val="009628A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2569"/>
    <w:rsid w:val="00973E16"/>
    <w:rsid w:val="0097609B"/>
    <w:rsid w:val="0097613A"/>
    <w:rsid w:val="009761D3"/>
    <w:rsid w:val="0097687E"/>
    <w:rsid w:val="009773F1"/>
    <w:rsid w:val="0097770E"/>
    <w:rsid w:val="00980CB2"/>
    <w:rsid w:val="00980D68"/>
    <w:rsid w:val="009816E0"/>
    <w:rsid w:val="009823C1"/>
    <w:rsid w:val="009827BE"/>
    <w:rsid w:val="00982AFD"/>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967"/>
    <w:rsid w:val="00996A93"/>
    <w:rsid w:val="00996FBB"/>
    <w:rsid w:val="009971D6"/>
    <w:rsid w:val="009975BF"/>
    <w:rsid w:val="009978CF"/>
    <w:rsid w:val="009A0886"/>
    <w:rsid w:val="009A180D"/>
    <w:rsid w:val="009A2A2B"/>
    <w:rsid w:val="009A2E1A"/>
    <w:rsid w:val="009A2F47"/>
    <w:rsid w:val="009A36A4"/>
    <w:rsid w:val="009A43BF"/>
    <w:rsid w:val="009A4628"/>
    <w:rsid w:val="009A4823"/>
    <w:rsid w:val="009A6B2F"/>
    <w:rsid w:val="009A6B3A"/>
    <w:rsid w:val="009A71C5"/>
    <w:rsid w:val="009A7D11"/>
    <w:rsid w:val="009B1473"/>
    <w:rsid w:val="009B1AF6"/>
    <w:rsid w:val="009B1D7B"/>
    <w:rsid w:val="009B3266"/>
    <w:rsid w:val="009B338B"/>
    <w:rsid w:val="009B33BE"/>
    <w:rsid w:val="009B35D2"/>
    <w:rsid w:val="009B3F3E"/>
    <w:rsid w:val="009B3FDD"/>
    <w:rsid w:val="009B4090"/>
    <w:rsid w:val="009B4FB1"/>
    <w:rsid w:val="009B520E"/>
    <w:rsid w:val="009B54EE"/>
    <w:rsid w:val="009B62AA"/>
    <w:rsid w:val="009B654D"/>
    <w:rsid w:val="009B6595"/>
    <w:rsid w:val="009B65C7"/>
    <w:rsid w:val="009B66AB"/>
    <w:rsid w:val="009B6E32"/>
    <w:rsid w:val="009B6F95"/>
    <w:rsid w:val="009B711D"/>
    <w:rsid w:val="009B78BC"/>
    <w:rsid w:val="009C03A0"/>
    <w:rsid w:val="009C0AD2"/>
    <w:rsid w:val="009C1796"/>
    <w:rsid w:val="009C19E0"/>
    <w:rsid w:val="009C1B9B"/>
    <w:rsid w:val="009C1D19"/>
    <w:rsid w:val="009C21DC"/>
    <w:rsid w:val="009C2357"/>
    <w:rsid w:val="009C2518"/>
    <w:rsid w:val="009C2E5C"/>
    <w:rsid w:val="009C30B3"/>
    <w:rsid w:val="009C3139"/>
    <w:rsid w:val="009C3882"/>
    <w:rsid w:val="009C3B16"/>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A39"/>
    <w:rsid w:val="009D0DC5"/>
    <w:rsid w:val="009D1038"/>
    <w:rsid w:val="009D168C"/>
    <w:rsid w:val="009D184C"/>
    <w:rsid w:val="009D2E13"/>
    <w:rsid w:val="009D2F4F"/>
    <w:rsid w:val="009D35B0"/>
    <w:rsid w:val="009D409C"/>
    <w:rsid w:val="009D41AE"/>
    <w:rsid w:val="009D469B"/>
    <w:rsid w:val="009D57A5"/>
    <w:rsid w:val="009D7222"/>
    <w:rsid w:val="009D7294"/>
    <w:rsid w:val="009D7770"/>
    <w:rsid w:val="009D779F"/>
    <w:rsid w:val="009E1FFB"/>
    <w:rsid w:val="009E20B7"/>
    <w:rsid w:val="009E2403"/>
    <w:rsid w:val="009E25C9"/>
    <w:rsid w:val="009E2820"/>
    <w:rsid w:val="009E3A5C"/>
    <w:rsid w:val="009E3D03"/>
    <w:rsid w:val="009E43D5"/>
    <w:rsid w:val="009E46BC"/>
    <w:rsid w:val="009E4CDE"/>
    <w:rsid w:val="009E59D3"/>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236"/>
    <w:rsid w:val="00A02524"/>
    <w:rsid w:val="00A033EB"/>
    <w:rsid w:val="00A0346A"/>
    <w:rsid w:val="00A040B5"/>
    <w:rsid w:val="00A042DD"/>
    <w:rsid w:val="00A0430F"/>
    <w:rsid w:val="00A04ACA"/>
    <w:rsid w:val="00A0659F"/>
    <w:rsid w:val="00A065A2"/>
    <w:rsid w:val="00A06A55"/>
    <w:rsid w:val="00A100C8"/>
    <w:rsid w:val="00A10489"/>
    <w:rsid w:val="00A1090A"/>
    <w:rsid w:val="00A10DB9"/>
    <w:rsid w:val="00A10FCA"/>
    <w:rsid w:val="00A113C1"/>
    <w:rsid w:val="00A11E57"/>
    <w:rsid w:val="00A12346"/>
    <w:rsid w:val="00A1275E"/>
    <w:rsid w:val="00A1297F"/>
    <w:rsid w:val="00A12EE8"/>
    <w:rsid w:val="00A130D3"/>
    <w:rsid w:val="00A13B79"/>
    <w:rsid w:val="00A13DF8"/>
    <w:rsid w:val="00A13EAF"/>
    <w:rsid w:val="00A14365"/>
    <w:rsid w:val="00A144B6"/>
    <w:rsid w:val="00A147C9"/>
    <w:rsid w:val="00A14833"/>
    <w:rsid w:val="00A16EF1"/>
    <w:rsid w:val="00A1776F"/>
    <w:rsid w:val="00A17EF8"/>
    <w:rsid w:val="00A215B6"/>
    <w:rsid w:val="00A23B71"/>
    <w:rsid w:val="00A24A76"/>
    <w:rsid w:val="00A24FC3"/>
    <w:rsid w:val="00A25751"/>
    <w:rsid w:val="00A26403"/>
    <w:rsid w:val="00A26601"/>
    <w:rsid w:val="00A26794"/>
    <w:rsid w:val="00A26D56"/>
    <w:rsid w:val="00A26F11"/>
    <w:rsid w:val="00A2707D"/>
    <w:rsid w:val="00A27446"/>
    <w:rsid w:val="00A27846"/>
    <w:rsid w:val="00A31E24"/>
    <w:rsid w:val="00A32840"/>
    <w:rsid w:val="00A32BE9"/>
    <w:rsid w:val="00A32FBD"/>
    <w:rsid w:val="00A32FF1"/>
    <w:rsid w:val="00A33366"/>
    <w:rsid w:val="00A33684"/>
    <w:rsid w:val="00A36030"/>
    <w:rsid w:val="00A363BD"/>
    <w:rsid w:val="00A3699B"/>
    <w:rsid w:val="00A36CC9"/>
    <w:rsid w:val="00A36D58"/>
    <w:rsid w:val="00A37373"/>
    <w:rsid w:val="00A412EE"/>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5CBF"/>
    <w:rsid w:val="00A45D18"/>
    <w:rsid w:val="00A466F1"/>
    <w:rsid w:val="00A47CF5"/>
    <w:rsid w:val="00A50B73"/>
    <w:rsid w:val="00A5105A"/>
    <w:rsid w:val="00A510B9"/>
    <w:rsid w:val="00A5219F"/>
    <w:rsid w:val="00A5253F"/>
    <w:rsid w:val="00A529EF"/>
    <w:rsid w:val="00A52B08"/>
    <w:rsid w:val="00A52B2A"/>
    <w:rsid w:val="00A52BA0"/>
    <w:rsid w:val="00A53B27"/>
    <w:rsid w:val="00A54EAE"/>
    <w:rsid w:val="00A55508"/>
    <w:rsid w:val="00A55596"/>
    <w:rsid w:val="00A55891"/>
    <w:rsid w:val="00A55A50"/>
    <w:rsid w:val="00A55AA5"/>
    <w:rsid w:val="00A560A2"/>
    <w:rsid w:val="00A56E33"/>
    <w:rsid w:val="00A571AB"/>
    <w:rsid w:val="00A5751B"/>
    <w:rsid w:val="00A57A23"/>
    <w:rsid w:val="00A57C65"/>
    <w:rsid w:val="00A60616"/>
    <w:rsid w:val="00A60845"/>
    <w:rsid w:val="00A6092F"/>
    <w:rsid w:val="00A6180D"/>
    <w:rsid w:val="00A636F3"/>
    <w:rsid w:val="00A637A9"/>
    <w:rsid w:val="00A63C9A"/>
    <w:rsid w:val="00A64641"/>
    <w:rsid w:val="00A646E1"/>
    <w:rsid w:val="00A649A9"/>
    <w:rsid w:val="00A64BEF"/>
    <w:rsid w:val="00A651E9"/>
    <w:rsid w:val="00A65A55"/>
    <w:rsid w:val="00A65B5C"/>
    <w:rsid w:val="00A65CD9"/>
    <w:rsid w:val="00A663F7"/>
    <w:rsid w:val="00A6728D"/>
    <w:rsid w:val="00A678F2"/>
    <w:rsid w:val="00A67A3A"/>
    <w:rsid w:val="00A70EAB"/>
    <w:rsid w:val="00A71150"/>
    <w:rsid w:val="00A71BA0"/>
    <w:rsid w:val="00A7275C"/>
    <w:rsid w:val="00A728AD"/>
    <w:rsid w:val="00A73BF7"/>
    <w:rsid w:val="00A744AD"/>
    <w:rsid w:val="00A747AC"/>
    <w:rsid w:val="00A74A6B"/>
    <w:rsid w:val="00A74B22"/>
    <w:rsid w:val="00A75DA2"/>
    <w:rsid w:val="00A75E04"/>
    <w:rsid w:val="00A76EAF"/>
    <w:rsid w:val="00A76F66"/>
    <w:rsid w:val="00A77900"/>
    <w:rsid w:val="00A77A3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929"/>
    <w:rsid w:val="00A92611"/>
    <w:rsid w:val="00A934E0"/>
    <w:rsid w:val="00A93F8B"/>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5D2"/>
    <w:rsid w:val="00AB2BEC"/>
    <w:rsid w:val="00AB2DB9"/>
    <w:rsid w:val="00AB2E78"/>
    <w:rsid w:val="00AB3B35"/>
    <w:rsid w:val="00AB47AB"/>
    <w:rsid w:val="00AB490F"/>
    <w:rsid w:val="00AB4E5F"/>
    <w:rsid w:val="00AB5239"/>
    <w:rsid w:val="00AB5541"/>
    <w:rsid w:val="00AB5657"/>
    <w:rsid w:val="00AB7367"/>
    <w:rsid w:val="00AB7432"/>
    <w:rsid w:val="00AB766E"/>
    <w:rsid w:val="00AB76FA"/>
    <w:rsid w:val="00AB7730"/>
    <w:rsid w:val="00AC01E2"/>
    <w:rsid w:val="00AC0300"/>
    <w:rsid w:val="00AC0420"/>
    <w:rsid w:val="00AC04E8"/>
    <w:rsid w:val="00AC086D"/>
    <w:rsid w:val="00AC1757"/>
    <w:rsid w:val="00AC25D4"/>
    <w:rsid w:val="00AC2788"/>
    <w:rsid w:val="00AC2A50"/>
    <w:rsid w:val="00AC32A3"/>
    <w:rsid w:val="00AC59AF"/>
    <w:rsid w:val="00AC630C"/>
    <w:rsid w:val="00AC65A6"/>
    <w:rsid w:val="00AC6CCC"/>
    <w:rsid w:val="00AC6F14"/>
    <w:rsid w:val="00AC7575"/>
    <w:rsid w:val="00AC758A"/>
    <w:rsid w:val="00AC7C29"/>
    <w:rsid w:val="00AD0911"/>
    <w:rsid w:val="00AD0F22"/>
    <w:rsid w:val="00AD16FA"/>
    <w:rsid w:val="00AD1B88"/>
    <w:rsid w:val="00AD2137"/>
    <w:rsid w:val="00AD2C5E"/>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B1F"/>
    <w:rsid w:val="00B04E0D"/>
    <w:rsid w:val="00B05A03"/>
    <w:rsid w:val="00B05CD2"/>
    <w:rsid w:val="00B06374"/>
    <w:rsid w:val="00B0763C"/>
    <w:rsid w:val="00B07665"/>
    <w:rsid w:val="00B076FD"/>
    <w:rsid w:val="00B07D65"/>
    <w:rsid w:val="00B1096B"/>
    <w:rsid w:val="00B1123C"/>
    <w:rsid w:val="00B1192A"/>
    <w:rsid w:val="00B12512"/>
    <w:rsid w:val="00B12852"/>
    <w:rsid w:val="00B13F73"/>
    <w:rsid w:val="00B14544"/>
    <w:rsid w:val="00B15291"/>
    <w:rsid w:val="00B15CDC"/>
    <w:rsid w:val="00B1638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82B"/>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EF3"/>
    <w:rsid w:val="00B34FE6"/>
    <w:rsid w:val="00B3551C"/>
    <w:rsid w:val="00B359A7"/>
    <w:rsid w:val="00B35B28"/>
    <w:rsid w:val="00B35FC1"/>
    <w:rsid w:val="00B36625"/>
    <w:rsid w:val="00B3691F"/>
    <w:rsid w:val="00B3699E"/>
    <w:rsid w:val="00B371CA"/>
    <w:rsid w:val="00B37893"/>
    <w:rsid w:val="00B411DB"/>
    <w:rsid w:val="00B413C6"/>
    <w:rsid w:val="00B436DE"/>
    <w:rsid w:val="00B43F15"/>
    <w:rsid w:val="00B444DB"/>
    <w:rsid w:val="00B4460C"/>
    <w:rsid w:val="00B46806"/>
    <w:rsid w:val="00B4694C"/>
    <w:rsid w:val="00B4698A"/>
    <w:rsid w:val="00B4722C"/>
    <w:rsid w:val="00B47C05"/>
    <w:rsid w:val="00B47EC3"/>
    <w:rsid w:val="00B503C7"/>
    <w:rsid w:val="00B50760"/>
    <w:rsid w:val="00B50A49"/>
    <w:rsid w:val="00B50E50"/>
    <w:rsid w:val="00B5221E"/>
    <w:rsid w:val="00B522AC"/>
    <w:rsid w:val="00B52705"/>
    <w:rsid w:val="00B5289B"/>
    <w:rsid w:val="00B52F12"/>
    <w:rsid w:val="00B535AE"/>
    <w:rsid w:val="00B5429E"/>
    <w:rsid w:val="00B5493F"/>
    <w:rsid w:val="00B54C37"/>
    <w:rsid w:val="00B54F57"/>
    <w:rsid w:val="00B5521E"/>
    <w:rsid w:val="00B55A65"/>
    <w:rsid w:val="00B56D81"/>
    <w:rsid w:val="00B573C4"/>
    <w:rsid w:val="00B600AE"/>
    <w:rsid w:val="00B6022B"/>
    <w:rsid w:val="00B606C9"/>
    <w:rsid w:val="00B60CB8"/>
    <w:rsid w:val="00B610A6"/>
    <w:rsid w:val="00B62973"/>
    <w:rsid w:val="00B62D48"/>
    <w:rsid w:val="00B62F57"/>
    <w:rsid w:val="00B6316B"/>
    <w:rsid w:val="00B64536"/>
    <w:rsid w:val="00B64DF4"/>
    <w:rsid w:val="00B6522C"/>
    <w:rsid w:val="00B6582A"/>
    <w:rsid w:val="00B672BA"/>
    <w:rsid w:val="00B6737C"/>
    <w:rsid w:val="00B70D23"/>
    <w:rsid w:val="00B70D82"/>
    <w:rsid w:val="00B70E1D"/>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557"/>
    <w:rsid w:val="00B81E4A"/>
    <w:rsid w:val="00B823B5"/>
    <w:rsid w:val="00B82E9C"/>
    <w:rsid w:val="00B83109"/>
    <w:rsid w:val="00B8311D"/>
    <w:rsid w:val="00B831AF"/>
    <w:rsid w:val="00B83AF3"/>
    <w:rsid w:val="00B84F96"/>
    <w:rsid w:val="00B861E7"/>
    <w:rsid w:val="00B8671F"/>
    <w:rsid w:val="00B87FE9"/>
    <w:rsid w:val="00B9060D"/>
    <w:rsid w:val="00B912E5"/>
    <w:rsid w:val="00B9137D"/>
    <w:rsid w:val="00B91397"/>
    <w:rsid w:val="00B917A8"/>
    <w:rsid w:val="00B91FB8"/>
    <w:rsid w:val="00B91FEC"/>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CFE"/>
    <w:rsid w:val="00BA1D8F"/>
    <w:rsid w:val="00BA31F7"/>
    <w:rsid w:val="00BA341F"/>
    <w:rsid w:val="00BA3D88"/>
    <w:rsid w:val="00BA3E67"/>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5F4"/>
    <w:rsid w:val="00BB4A57"/>
    <w:rsid w:val="00BB5270"/>
    <w:rsid w:val="00BB54F0"/>
    <w:rsid w:val="00BB6533"/>
    <w:rsid w:val="00BB6B79"/>
    <w:rsid w:val="00BC0EC9"/>
    <w:rsid w:val="00BC1CD4"/>
    <w:rsid w:val="00BC22EF"/>
    <w:rsid w:val="00BC26A9"/>
    <w:rsid w:val="00BC2E44"/>
    <w:rsid w:val="00BC3440"/>
    <w:rsid w:val="00BC3DF9"/>
    <w:rsid w:val="00BC3EEA"/>
    <w:rsid w:val="00BC403A"/>
    <w:rsid w:val="00BC5088"/>
    <w:rsid w:val="00BC53FD"/>
    <w:rsid w:val="00BC636B"/>
    <w:rsid w:val="00BC7052"/>
    <w:rsid w:val="00BC74E7"/>
    <w:rsid w:val="00BC759E"/>
    <w:rsid w:val="00BC7964"/>
    <w:rsid w:val="00BD00CF"/>
    <w:rsid w:val="00BD229F"/>
    <w:rsid w:val="00BD290E"/>
    <w:rsid w:val="00BD2E81"/>
    <w:rsid w:val="00BD358A"/>
    <w:rsid w:val="00BD3D5D"/>
    <w:rsid w:val="00BE09D8"/>
    <w:rsid w:val="00BE0DD8"/>
    <w:rsid w:val="00BE112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54F"/>
    <w:rsid w:val="00BF1959"/>
    <w:rsid w:val="00BF2097"/>
    <w:rsid w:val="00BF224D"/>
    <w:rsid w:val="00BF22F5"/>
    <w:rsid w:val="00BF3638"/>
    <w:rsid w:val="00BF4594"/>
    <w:rsid w:val="00BF5AEB"/>
    <w:rsid w:val="00BF5EA3"/>
    <w:rsid w:val="00BF5F45"/>
    <w:rsid w:val="00BF64AF"/>
    <w:rsid w:val="00BF6BED"/>
    <w:rsid w:val="00BF6C92"/>
    <w:rsid w:val="00BF7343"/>
    <w:rsid w:val="00BF766B"/>
    <w:rsid w:val="00BF780E"/>
    <w:rsid w:val="00C006CB"/>
    <w:rsid w:val="00C00F86"/>
    <w:rsid w:val="00C013F9"/>
    <w:rsid w:val="00C01740"/>
    <w:rsid w:val="00C0177C"/>
    <w:rsid w:val="00C02B55"/>
    <w:rsid w:val="00C04FFE"/>
    <w:rsid w:val="00C06A41"/>
    <w:rsid w:val="00C06CA3"/>
    <w:rsid w:val="00C075EF"/>
    <w:rsid w:val="00C07985"/>
    <w:rsid w:val="00C07B07"/>
    <w:rsid w:val="00C07FA5"/>
    <w:rsid w:val="00C1088C"/>
    <w:rsid w:val="00C11375"/>
    <w:rsid w:val="00C114E1"/>
    <w:rsid w:val="00C11848"/>
    <w:rsid w:val="00C11B02"/>
    <w:rsid w:val="00C11B4C"/>
    <w:rsid w:val="00C11DD1"/>
    <w:rsid w:val="00C122CF"/>
    <w:rsid w:val="00C1268D"/>
    <w:rsid w:val="00C13065"/>
    <w:rsid w:val="00C13521"/>
    <w:rsid w:val="00C137BA"/>
    <w:rsid w:val="00C13AA7"/>
    <w:rsid w:val="00C13D69"/>
    <w:rsid w:val="00C1441F"/>
    <w:rsid w:val="00C1458E"/>
    <w:rsid w:val="00C146EB"/>
    <w:rsid w:val="00C147E1"/>
    <w:rsid w:val="00C14D52"/>
    <w:rsid w:val="00C158E9"/>
    <w:rsid w:val="00C160A1"/>
    <w:rsid w:val="00C16987"/>
    <w:rsid w:val="00C16D04"/>
    <w:rsid w:val="00C17335"/>
    <w:rsid w:val="00C179C4"/>
    <w:rsid w:val="00C17D3C"/>
    <w:rsid w:val="00C20A77"/>
    <w:rsid w:val="00C20C40"/>
    <w:rsid w:val="00C20D83"/>
    <w:rsid w:val="00C20E68"/>
    <w:rsid w:val="00C21A30"/>
    <w:rsid w:val="00C23DFD"/>
    <w:rsid w:val="00C243BF"/>
    <w:rsid w:val="00C24612"/>
    <w:rsid w:val="00C25060"/>
    <w:rsid w:val="00C25FC8"/>
    <w:rsid w:val="00C26588"/>
    <w:rsid w:val="00C265EA"/>
    <w:rsid w:val="00C275A1"/>
    <w:rsid w:val="00C30414"/>
    <w:rsid w:val="00C3061F"/>
    <w:rsid w:val="00C30BBB"/>
    <w:rsid w:val="00C31457"/>
    <w:rsid w:val="00C314B2"/>
    <w:rsid w:val="00C31CAE"/>
    <w:rsid w:val="00C31EC9"/>
    <w:rsid w:val="00C32030"/>
    <w:rsid w:val="00C32101"/>
    <w:rsid w:val="00C326FA"/>
    <w:rsid w:val="00C327B5"/>
    <w:rsid w:val="00C32E53"/>
    <w:rsid w:val="00C338F5"/>
    <w:rsid w:val="00C35066"/>
    <w:rsid w:val="00C357D8"/>
    <w:rsid w:val="00C37062"/>
    <w:rsid w:val="00C3734E"/>
    <w:rsid w:val="00C373EA"/>
    <w:rsid w:val="00C37E50"/>
    <w:rsid w:val="00C42315"/>
    <w:rsid w:val="00C424B5"/>
    <w:rsid w:val="00C42A0E"/>
    <w:rsid w:val="00C448F8"/>
    <w:rsid w:val="00C44E96"/>
    <w:rsid w:val="00C458E8"/>
    <w:rsid w:val="00C468E9"/>
    <w:rsid w:val="00C476D8"/>
    <w:rsid w:val="00C47CE7"/>
    <w:rsid w:val="00C515B6"/>
    <w:rsid w:val="00C517BE"/>
    <w:rsid w:val="00C51CF2"/>
    <w:rsid w:val="00C52086"/>
    <w:rsid w:val="00C537BD"/>
    <w:rsid w:val="00C538F0"/>
    <w:rsid w:val="00C544C8"/>
    <w:rsid w:val="00C54A8D"/>
    <w:rsid w:val="00C54B23"/>
    <w:rsid w:val="00C54E72"/>
    <w:rsid w:val="00C55829"/>
    <w:rsid w:val="00C56765"/>
    <w:rsid w:val="00C56AE2"/>
    <w:rsid w:val="00C571D3"/>
    <w:rsid w:val="00C57816"/>
    <w:rsid w:val="00C57DBB"/>
    <w:rsid w:val="00C60621"/>
    <w:rsid w:val="00C61071"/>
    <w:rsid w:val="00C6170E"/>
    <w:rsid w:val="00C61989"/>
    <w:rsid w:val="00C619A2"/>
    <w:rsid w:val="00C62047"/>
    <w:rsid w:val="00C62355"/>
    <w:rsid w:val="00C62958"/>
    <w:rsid w:val="00C62A41"/>
    <w:rsid w:val="00C63986"/>
    <w:rsid w:val="00C6399F"/>
    <w:rsid w:val="00C63A88"/>
    <w:rsid w:val="00C641C4"/>
    <w:rsid w:val="00C643C7"/>
    <w:rsid w:val="00C64A65"/>
    <w:rsid w:val="00C64BE3"/>
    <w:rsid w:val="00C64F87"/>
    <w:rsid w:val="00C654DD"/>
    <w:rsid w:val="00C66548"/>
    <w:rsid w:val="00C665FD"/>
    <w:rsid w:val="00C66E3C"/>
    <w:rsid w:val="00C671FD"/>
    <w:rsid w:val="00C67553"/>
    <w:rsid w:val="00C67CC0"/>
    <w:rsid w:val="00C67DBA"/>
    <w:rsid w:val="00C67E20"/>
    <w:rsid w:val="00C70C67"/>
    <w:rsid w:val="00C70E3A"/>
    <w:rsid w:val="00C70F76"/>
    <w:rsid w:val="00C71157"/>
    <w:rsid w:val="00C714A2"/>
    <w:rsid w:val="00C71C6F"/>
    <w:rsid w:val="00C71DD7"/>
    <w:rsid w:val="00C725E4"/>
    <w:rsid w:val="00C73BC4"/>
    <w:rsid w:val="00C74421"/>
    <w:rsid w:val="00C748B1"/>
    <w:rsid w:val="00C74B05"/>
    <w:rsid w:val="00C757EB"/>
    <w:rsid w:val="00C75E83"/>
    <w:rsid w:val="00C764B6"/>
    <w:rsid w:val="00C7706C"/>
    <w:rsid w:val="00C77938"/>
    <w:rsid w:val="00C779A4"/>
    <w:rsid w:val="00C80003"/>
    <w:rsid w:val="00C80288"/>
    <w:rsid w:val="00C80519"/>
    <w:rsid w:val="00C8106D"/>
    <w:rsid w:val="00C814A2"/>
    <w:rsid w:val="00C83515"/>
    <w:rsid w:val="00C83859"/>
    <w:rsid w:val="00C83FE2"/>
    <w:rsid w:val="00C84434"/>
    <w:rsid w:val="00C8502B"/>
    <w:rsid w:val="00C85179"/>
    <w:rsid w:val="00C85618"/>
    <w:rsid w:val="00C85777"/>
    <w:rsid w:val="00C85A7A"/>
    <w:rsid w:val="00C86519"/>
    <w:rsid w:val="00C87E49"/>
    <w:rsid w:val="00C8D941"/>
    <w:rsid w:val="00C904AC"/>
    <w:rsid w:val="00C906F5"/>
    <w:rsid w:val="00C9077C"/>
    <w:rsid w:val="00C90917"/>
    <w:rsid w:val="00C90E94"/>
    <w:rsid w:val="00C91381"/>
    <w:rsid w:val="00C9146C"/>
    <w:rsid w:val="00C91D8B"/>
    <w:rsid w:val="00C92AAA"/>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6F7"/>
    <w:rsid w:val="00CA47CB"/>
    <w:rsid w:val="00CA5166"/>
    <w:rsid w:val="00CA6329"/>
    <w:rsid w:val="00CA65C6"/>
    <w:rsid w:val="00CA6B29"/>
    <w:rsid w:val="00CB1BFC"/>
    <w:rsid w:val="00CB1C73"/>
    <w:rsid w:val="00CB21ED"/>
    <w:rsid w:val="00CB237B"/>
    <w:rsid w:val="00CB2A59"/>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4DB"/>
    <w:rsid w:val="00CC654F"/>
    <w:rsid w:val="00CC681D"/>
    <w:rsid w:val="00CC6A12"/>
    <w:rsid w:val="00CC6C5E"/>
    <w:rsid w:val="00CC7926"/>
    <w:rsid w:val="00CC7C6B"/>
    <w:rsid w:val="00CD0287"/>
    <w:rsid w:val="00CD03A8"/>
    <w:rsid w:val="00CD03AD"/>
    <w:rsid w:val="00CD0435"/>
    <w:rsid w:val="00CD0AE2"/>
    <w:rsid w:val="00CD2536"/>
    <w:rsid w:val="00CD2678"/>
    <w:rsid w:val="00CD26EB"/>
    <w:rsid w:val="00CD2CC2"/>
    <w:rsid w:val="00CD2FF0"/>
    <w:rsid w:val="00CD369D"/>
    <w:rsid w:val="00CD38A0"/>
    <w:rsid w:val="00CD457C"/>
    <w:rsid w:val="00CD46EA"/>
    <w:rsid w:val="00CD4A66"/>
    <w:rsid w:val="00CD580D"/>
    <w:rsid w:val="00CD59E8"/>
    <w:rsid w:val="00CD5F1C"/>
    <w:rsid w:val="00CD684F"/>
    <w:rsid w:val="00CD6974"/>
    <w:rsid w:val="00CD6F81"/>
    <w:rsid w:val="00CD73FF"/>
    <w:rsid w:val="00CE0A3E"/>
    <w:rsid w:val="00CE133F"/>
    <w:rsid w:val="00CE1414"/>
    <w:rsid w:val="00CE275A"/>
    <w:rsid w:val="00CE2A25"/>
    <w:rsid w:val="00CE3247"/>
    <w:rsid w:val="00CE498D"/>
    <w:rsid w:val="00CE5A18"/>
    <w:rsid w:val="00CE6360"/>
    <w:rsid w:val="00CE6713"/>
    <w:rsid w:val="00CE7939"/>
    <w:rsid w:val="00CF0529"/>
    <w:rsid w:val="00CF06D5"/>
    <w:rsid w:val="00CF1B69"/>
    <w:rsid w:val="00CF1D58"/>
    <w:rsid w:val="00CF2049"/>
    <w:rsid w:val="00CF2677"/>
    <w:rsid w:val="00CF2CB6"/>
    <w:rsid w:val="00CF4379"/>
    <w:rsid w:val="00CF4B8C"/>
    <w:rsid w:val="00CF4F44"/>
    <w:rsid w:val="00CF63E5"/>
    <w:rsid w:val="00CF66FF"/>
    <w:rsid w:val="00CF6CF1"/>
    <w:rsid w:val="00CF6F7F"/>
    <w:rsid w:val="00CF705D"/>
    <w:rsid w:val="00CF7B33"/>
    <w:rsid w:val="00D00094"/>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CCF"/>
    <w:rsid w:val="00D1546A"/>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566"/>
    <w:rsid w:val="00D31FE9"/>
    <w:rsid w:val="00D324CF"/>
    <w:rsid w:val="00D325C1"/>
    <w:rsid w:val="00D331C2"/>
    <w:rsid w:val="00D33686"/>
    <w:rsid w:val="00D341BE"/>
    <w:rsid w:val="00D34421"/>
    <w:rsid w:val="00D35458"/>
    <w:rsid w:val="00D354EB"/>
    <w:rsid w:val="00D35F9A"/>
    <w:rsid w:val="00D36707"/>
    <w:rsid w:val="00D37664"/>
    <w:rsid w:val="00D406BD"/>
    <w:rsid w:val="00D4094C"/>
    <w:rsid w:val="00D41091"/>
    <w:rsid w:val="00D41416"/>
    <w:rsid w:val="00D41480"/>
    <w:rsid w:val="00D41BC8"/>
    <w:rsid w:val="00D41D77"/>
    <w:rsid w:val="00D423F1"/>
    <w:rsid w:val="00D42637"/>
    <w:rsid w:val="00D42791"/>
    <w:rsid w:val="00D4308C"/>
    <w:rsid w:val="00D43195"/>
    <w:rsid w:val="00D434C3"/>
    <w:rsid w:val="00D434F9"/>
    <w:rsid w:val="00D44212"/>
    <w:rsid w:val="00D445D4"/>
    <w:rsid w:val="00D4490B"/>
    <w:rsid w:val="00D450B5"/>
    <w:rsid w:val="00D45211"/>
    <w:rsid w:val="00D45631"/>
    <w:rsid w:val="00D456B0"/>
    <w:rsid w:val="00D459E3"/>
    <w:rsid w:val="00D4630D"/>
    <w:rsid w:val="00D4699A"/>
    <w:rsid w:val="00D4785E"/>
    <w:rsid w:val="00D5020B"/>
    <w:rsid w:val="00D50C54"/>
    <w:rsid w:val="00D526C8"/>
    <w:rsid w:val="00D53BF4"/>
    <w:rsid w:val="00D53C1E"/>
    <w:rsid w:val="00D54149"/>
    <w:rsid w:val="00D5456D"/>
    <w:rsid w:val="00D551E2"/>
    <w:rsid w:val="00D5520A"/>
    <w:rsid w:val="00D552F0"/>
    <w:rsid w:val="00D56B13"/>
    <w:rsid w:val="00D5732E"/>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562"/>
    <w:rsid w:val="00D7155A"/>
    <w:rsid w:val="00D720E9"/>
    <w:rsid w:val="00D722C8"/>
    <w:rsid w:val="00D72627"/>
    <w:rsid w:val="00D73174"/>
    <w:rsid w:val="00D734C0"/>
    <w:rsid w:val="00D734C6"/>
    <w:rsid w:val="00D73763"/>
    <w:rsid w:val="00D73765"/>
    <w:rsid w:val="00D7377C"/>
    <w:rsid w:val="00D74236"/>
    <w:rsid w:val="00D75062"/>
    <w:rsid w:val="00D75609"/>
    <w:rsid w:val="00D77C78"/>
    <w:rsid w:val="00D806B4"/>
    <w:rsid w:val="00D80CDF"/>
    <w:rsid w:val="00D80D12"/>
    <w:rsid w:val="00D8178E"/>
    <w:rsid w:val="00D81E9E"/>
    <w:rsid w:val="00D8349A"/>
    <w:rsid w:val="00D8368E"/>
    <w:rsid w:val="00D83945"/>
    <w:rsid w:val="00D83C57"/>
    <w:rsid w:val="00D83F39"/>
    <w:rsid w:val="00D84542"/>
    <w:rsid w:val="00D84B8E"/>
    <w:rsid w:val="00D85943"/>
    <w:rsid w:val="00D8621D"/>
    <w:rsid w:val="00D8625D"/>
    <w:rsid w:val="00D86A7B"/>
    <w:rsid w:val="00D86CCF"/>
    <w:rsid w:val="00D904F9"/>
    <w:rsid w:val="00D90C01"/>
    <w:rsid w:val="00D91242"/>
    <w:rsid w:val="00D91250"/>
    <w:rsid w:val="00D91331"/>
    <w:rsid w:val="00D91789"/>
    <w:rsid w:val="00D919ED"/>
    <w:rsid w:val="00D93AC0"/>
    <w:rsid w:val="00D945F8"/>
    <w:rsid w:val="00D94650"/>
    <w:rsid w:val="00D94720"/>
    <w:rsid w:val="00D94A6A"/>
    <w:rsid w:val="00D94B7A"/>
    <w:rsid w:val="00D95547"/>
    <w:rsid w:val="00D96083"/>
    <w:rsid w:val="00D9669E"/>
    <w:rsid w:val="00D9748B"/>
    <w:rsid w:val="00D977CC"/>
    <w:rsid w:val="00D97F50"/>
    <w:rsid w:val="00DA05AB"/>
    <w:rsid w:val="00DA0BE3"/>
    <w:rsid w:val="00DA0E65"/>
    <w:rsid w:val="00DA1942"/>
    <w:rsid w:val="00DA1969"/>
    <w:rsid w:val="00DA22F0"/>
    <w:rsid w:val="00DA3A07"/>
    <w:rsid w:val="00DA4A0C"/>
    <w:rsid w:val="00DA4AC1"/>
    <w:rsid w:val="00DA4DC6"/>
    <w:rsid w:val="00DA5ED0"/>
    <w:rsid w:val="00DA62B5"/>
    <w:rsid w:val="00DA758B"/>
    <w:rsid w:val="00DB0484"/>
    <w:rsid w:val="00DB0683"/>
    <w:rsid w:val="00DB0BDF"/>
    <w:rsid w:val="00DB1702"/>
    <w:rsid w:val="00DB2857"/>
    <w:rsid w:val="00DB35AF"/>
    <w:rsid w:val="00DB374C"/>
    <w:rsid w:val="00DB3CE2"/>
    <w:rsid w:val="00DB4B5C"/>
    <w:rsid w:val="00DB4BD9"/>
    <w:rsid w:val="00DB4CE3"/>
    <w:rsid w:val="00DB5CA5"/>
    <w:rsid w:val="00DB6D53"/>
    <w:rsid w:val="00DB7584"/>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CD6"/>
    <w:rsid w:val="00DC3D76"/>
    <w:rsid w:val="00DC3F3B"/>
    <w:rsid w:val="00DC4BE0"/>
    <w:rsid w:val="00DC6585"/>
    <w:rsid w:val="00DC673E"/>
    <w:rsid w:val="00DC7576"/>
    <w:rsid w:val="00DD0085"/>
    <w:rsid w:val="00DD008C"/>
    <w:rsid w:val="00DD0202"/>
    <w:rsid w:val="00DD0466"/>
    <w:rsid w:val="00DD078D"/>
    <w:rsid w:val="00DD1047"/>
    <w:rsid w:val="00DD10C2"/>
    <w:rsid w:val="00DD1293"/>
    <w:rsid w:val="00DD1593"/>
    <w:rsid w:val="00DD21DA"/>
    <w:rsid w:val="00DD2736"/>
    <w:rsid w:val="00DD2A10"/>
    <w:rsid w:val="00DD2D4F"/>
    <w:rsid w:val="00DD344C"/>
    <w:rsid w:val="00DD39A8"/>
    <w:rsid w:val="00DD40EE"/>
    <w:rsid w:val="00DD4DF8"/>
    <w:rsid w:val="00DD4F0E"/>
    <w:rsid w:val="00DD50E3"/>
    <w:rsid w:val="00DD6064"/>
    <w:rsid w:val="00DD6138"/>
    <w:rsid w:val="00DD6240"/>
    <w:rsid w:val="00DD649E"/>
    <w:rsid w:val="00DD758C"/>
    <w:rsid w:val="00DE051B"/>
    <w:rsid w:val="00DE0779"/>
    <w:rsid w:val="00DE0954"/>
    <w:rsid w:val="00DE095C"/>
    <w:rsid w:val="00DE0A53"/>
    <w:rsid w:val="00DE0B49"/>
    <w:rsid w:val="00DE1856"/>
    <w:rsid w:val="00DE18FF"/>
    <w:rsid w:val="00DE23CA"/>
    <w:rsid w:val="00DE2844"/>
    <w:rsid w:val="00DE290C"/>
    <w:rsid w:val="00DE2E9E"/>
    <w:rsid w:val="00DE3558"/>
    <w:rsid w:val="00DE37BE"/>
    <w:rsid w:val="00DE3D84"/>
    <w:rsid w:val="00DE4696"/>
    <w:rsid w:val="00DE4BE1"/>
    <w:rsid w:val="00DE515C"/>
    <w:rsid w:val="00DE5711"/>
    <w:rsid w:val="00DE5BF7"/>
    <w:rsid w:val="00DE6E2B"/>
    <w:rsid w:val="00DF03E0"/>
    <w:rsid w:val="00DF0690"/>
    <w:rsid w:val="00DF0C27"/>
    <w:rsid w:val="00DF1318"/>
    <w:rsid w:val="00DF144A"/>
    <w:rsid w:val="00DF1869"/>
    <w:rsid w:val="00DF194A"/>
    <w:rsid w:val="00DF1F94"/>
    <w:rsid w:val="00DF28BA"/>
    <w:rsid w:val="00DF2C05"/>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44C"/>
    <w:rsid w:val="00E10741"/>
    <w:rsid w:val="00E107B3"/>
    <w:rsid w:val="00E110DE"/>
    <w:rsid w:val="00E11EE6"/>
    <w:rsid w:val="00E1204F"/>
    <w:rsid w:val="00E121DF"/>
    <w:rsid w:val="00E12502"/>
    <w:rsid w:val="00E1329C"/>
    <w:rsid w:val="00E13E63"/>
    <w:rsid w:val="00E13FFB"/>
    <w:rsid w:val="00E146F6"/>
    <w:rsid w:val="00E14A86"/>
    <w:rsid w:val="00E15479"/>
    <w:rsid w:val="00E15DC1"/>
    <w:rsid w:val="00E16072"/>
    <w:rsid w:val="00E160F5"/>
    <w:rsid w:val="00E201D8"/>
    <w:rsid w:val="00E21768"/>
    <w:rsid w:val="00E217CA"/>
    <w:rsid w:val="00E2216E"/>
    <w:rsid w:val="00E2272C"/>
    <w:rsid w:val="00E246F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776"/>
    <w:rsid w:val="00E345A4"/>
    <w:rsid w:val="00E345D2"/>
    <w:rsid w:val="00E35E61"/>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838"/>
    <w:rsid w:val="00E64B7D"/>
    <w:rsid w:val="00E655C9"/>
    <w:rsid w:val="00E655D1"/>
    <w:rsid w:val="00E65C12"/>
    <w:rsid w:val="00E65E3A"/>
    <w:rsid w:val="00E65FA9"/>
    <w:rsid w:val="00E660CD"/>
    <w:rsid w:val="00E668C5"/>
    <w:rsid w:val="00E66BAA"/>
    <w:rsid w:val="00E67CEE"/>
    <w:rsid w:val="00E703B7"/>
    <w:rsid w:val="00E706A7"/>
    <w:rsid w:val="00E70F60"/>
    <w:rsid w:val="00E711EF"/>
    <w:rsid w:val="00E71E41"/>
    <w:rsid w:val="00E7230D"/>
    <w:rsid w:val="00E729B9"/>
    <w:rsid w:val="00E72AC2"/>
    <w:rsid w:val="00E73CF3"/>
    <w:rsid w:val="00E74774"/>
    <w:rsid w:val="00E74C33"/>
    <w:rsid w:val="00E7520F"/>
    <w:rsid w:val="00E75227"/>
    <w:rsid w:val="00E75301"/>
    <w:rsid w:val="00E76292"/>
    <w:rsid w:val="00E76434"/>
    <w:rsid w:val="00E76E1F"/>
    <w:rsid w:val="00E77060"/>
    <w:rsid w:val="00E77083"/>
    <w:rsid w:val="00E77582"/>
    <w:rsid w:val="00E77D11"/>
    <w:rsid w:val="00E77D75"/>
    <w:rsid w:val="00E80C46"/>
    <w:rsid w:val="00E81834"/>
    <w:rsid w:val="00E81CD8"/>
    <w:rsid w:val="00E83154"/>
    <w:rsid w:val="00E83222"/>
    <w:rsid w:val="00E83A9C"/>
    <w:rsid w:val="00E8432A"/>
    <w:rsid w:val="00E85882"/>
    <w:rsid w:val="00E85E8B"/>
    <w:rsid w:val="00E85FDD"/>
    <w:rsid w:val="00E861F5"/>
    <w:rsid w:val="00E865C4"/>
    <w:rsid w:val="00E865CE"/>
    <w:rsid w:val="00E86BCE"/>
    <w:rsid w:val="00E86CA8"/>
    <w:rsid w:val="00E871A9"/>
    <w:rsid w:val="00E909CE"/>
    <w:rsid w:val="00E90C38"/>
    <w:rsid w:val="00E90D60"/>
    <w:rsid w:val="00E91223"/>
    <w:rsid w:val="00E915FB"/>
    <w:rsid w:val="00E9219A"/>
    <w:rsid w:val="00E9265C"/>
    <w:rsid w:val="00E93148"/>
    <w:rsid w:val="00E934C8"/>
    <w:rsid w:val="00E93534"/>
    <w:rsid w:val="00E9431B"/>
    <w:rsid w:val="00E9470E"/>
    <w:rsid w:val="00E94E29"/>
    <w:rsid w:val="00E95BF2"/>
    <w:rsid w:val="00E96E22"/>
    <w:rsid w:val="00E97C7F"/>
    <w:rsid w:val="00EA001C"/>
    <w:rsid w:val="00EA0CD1"/>
    <w:rsid w:val="00EA100E"/>
    <w:rsid w:val="00EA141A"/>
    <w:rsid w:val="00EA2280"/>
    <w:rsid w:val="00EA256A"/>
    <w:rsid w:val="00EA2B27"/>
    <w:rsid w:val="00EA36C4"/>
    <w:rsid w:val="00EA4970"/>
    <w:rsid w:val="00EA4DE2"/>
    <w:rsid w:val="00EA6573"/>
    <w:rsid w:val="00EA6B10"/>
    <w:rsid w:val="00EA6E8F"/>
    <w:rsid w:val="00EB0E73"/>
    <w:rsid w:val="00EB15AF"/>
    <w:rsid w:val="00EB1C0F"/>
    <w:rsid w:val="00EB35C1"/>
    <w:rsid w:val="00EB3686"/>
    <w:rsid w:val="00EB3779"/>
    <w:rsid w:val="00EB381D"/>
    <w:rsid w:val="00EB4F53"/>
    <w:rsid w:val="00EB58C7"/>
    <w:rsid w:val="00EB5DC1"/>
    <w:rsid w:val="00EB6D85"/>
    <w:rsid w:val="00EB7FCE"/>
    <w:rsid w:val="00EC03C0"/>
    <w:rsid w:val="00EC052A"/>
    <w:rsid w:val="00EC0799"/>
    <w:rsid w:val="00EC121F"/>
    <w:rsid w:val="00EC143C"/>
    <w:rsid w:val="00EC1554"/>
    <w:rsid w:val="00EC2AF8"/>
    <w:rsid w:val="00EC3339"/>
    <w:rsid w:val="00EC42F8"/>
    <w:rsid w:val="00EC487E"/>
    <w:rsid w:val="00EC4A1B"/>
    <w:rsid w:val="00EC6361"/>
    <w:rsid w:val="00EC6C73"/>
    <w:rsid w:val="00EC702A"/>
    <w:rsid w:val="00EC790E"/>
    <w:rsid w:val="00ED0C16"/>
    <w:rsid w:val="00ED0DC7"/>
    <w:rsid w:val="00ED1268"/>
    <w:rsid w:val="00ED14FF"/>
    <w:rsid w:val="00ED199D"/>
    <w:rsid w:val="00ED1C85"/>
    <w:rsid w:val="00ED1D2F"/>
    <w:rsid w:val="00ED2787"/>
    <w:rsid w:val="00ED27E4"/>
    <w:rsid w:val="00ED2C33"/>
    <w:rsid w:val="00ED2CE2"/>
    <w:rsid w:val="00ED315B"/>
    <w:rsid w:val="00ED3676"/>
    <w:rsid w:val="00ED3C5E"/>
    <w:rsid w:val="00ED3FB1"/>
    <w:rsid w:val="00ED4A3A"/>
    <w:rsid w:val="00ED4CED"/>
    <w:rsid w:val="00ED51C8"/>
    <w:rsid w:val="00ED575E"/>
    <w:rsid w:val="00ED5775"/>
    <w:rsid w:val="00ED582C"/>
    <w:rsid w:val="00ED5EFF"/>
    <w:rsid w:val="00ED67BF"/>
    <w:rsid w:val="00ED67E6"/>
    <w:rsid w:val="00ED697D"/>
    <w:rsid w:val="00ED6CEC"/>
    <w:rsid w:val="00ED735B"/>
    <w:rsid w:val="00ED73B9"/>
    <w:rsid w:val="00ED7430"/>
    <w:rsid w:val="00EE0136"/>
    <w:rsid w:val="00EE16DB"/>
    <w:rsid w:val="00EE17AF"/>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E16"/>
    <w:rsid w:val="00EF126A"/>
    <w:rsid w:val="00EF13E9"/>
    <w:rsid w:val="00EF2D08"/>
    <w:rsid w:val="00EF3105"/>
    <w:rsid w:val="00EF32CF"/>
    <w:rsid w:val="00EF393F"/>
    <w:rsid w:val="00EF4018"/>
    <w:rsid w:val="00EF4241"/>
    <w:rsid w:val="00EF42EA"/>
    <w:rsid w:val="00EF5D34"/>
    <w:rsid w:val="00EF6136"/>
    <w:rsid w:val="00EF67DA"/>
    <w:rsid w:val="00EF7124"/>
    <w:rsid w:val="00EF7384"/>
    <w:rsid w:val="00F00EAA"/>
    <w:rsid w:val="00F01880"/>
    <w:rsid w:val="00F01B51"/>
    <w:rsid w:val="00F01DAE"/>
    <w:rsid w:val="00F01F83"/>
    <w:rsid w:val="00F02806"/>
    <w:rsid w:val="00F0294E"/>
    <w:rsid w:val="00F02C2E"/>
    <w:rsid w:val="00F03F27"/>
    <w:rsid w:val="00F0480A"/>
    <w:rsid w:val="00F0515F"/>
    <w:rsid w:val="00F05F84"/>
    <w:rsid w:val="00F06AF7"/>
    <w:rsid w:val="00F07D60"/>
    <w:rsid w:val="00F10CF1"/>
    <w:rsid w:val="00F10EB1"/>
    <w:rsid w:val="00F1174E"/>
    <w:rsid w:val="00F11796"/>
    <w:rsid w:val="00F123AF"/>
    <w:rsid w:val="00F126A8"/>
    <w:rsid w:val="00F12AFD"/>
    <w:rsid w:val="00F13570"/>
    <w:rsid w:val="00F13FC9"/>
    <w:rsid w:val="00F158C7"/>
    <w:rsid w:val="00F166A2"/>
    <w:rsid w:val="00F16BEB"/>
    <w:rsid w:val="00F170D1"/>
    <w:rsid w:val="00F17604"/>
    <w:rsid w:val="00F17EDA"/>
    <w:rsid w:val="00F20241"/>
    <w:rsid w:val="00F20A26"/>
    <w:rsid w:val="00F20FBA"/>
    <w:rsid w:val="00F211FE"/>
    <w:rsid w:val="00F229DE"/>
    <w:rsid w:val="00F236B3"/>
    <w:rsid w:val="00F2421D"/>
    <w:rsid w:val="00F24A9F"/>
    <w:rsid w:val="00F25241"/>
    <w:rsid w:val="00F277ED"/>
    <w:rsid w:val="00F30A1F"/>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8A5"/>
    <w:rsid w:val="00F41BF7"/>
    <w:rsid w:val="00F42098"/>
    <w:rsid w:val="00F429B7"/>
    <w:rsid w:val="00F42CE8"/>
    <w:rsid w:val="00F42D09"/>
    <w:rsid w:val="00F42EC8"/>
    <w:rsid w:val="00F431D1"/>
    <w:rsid w:val="00F431D3"/>
    <w:rsid w:val="00F43C74"/>
    <w:rsid w:val="00F44527"/>
    <w:rsid w:val="00F44F39"/>
    <w:rsid w:val="00F45EB2"/>
    <w:rsid w:val="00F46195"/>
    <w:rsid w:val="00F46529"/>
    <w:rsid w:val="00F4668A"/>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4B6"/>
    <w:rsid w:val="00F56579"/>
    <w:rsid w:val="00F56594"/>
    <w:rsid w:val="00F56A21"/>
    <w:rsid w:val="00F56E7D"/>
    <w:rsid w:val="00F5729B"/>
    <w:rsid w:val="00F572BD"/>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39AF"/>
    <w:rsid w:val="00F73AC1"/>
    <w:rsid w:val="00F75592"/>
    <w:rsid w:val="00F7599F"/>
    <w:rsid w:val="00F75F41"/>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169"/>
    <w:rsid w:val="00F865B4"/>
    <w:rsid w:val="00F869FF"/>
    <w:rsid w:val="00F86D50"/>
    <w:rsid w:val="00F86F43"/>
    <w:rsid w:val="00F87DF1"/>
    <w:rsid w:val="00F91643"/>
    <w:rsid w:val="00F929B7"/>
    <w:rsid w:val="00F9327D"/>
    <w:rsid w:val="00F93BC0"/>
    <w:rsid w:val="00F9415C"/>
    <w:rsid w:val="00F94D71"/>
    <w:rsid w:val="00F95039"/>
    <w:rsid w:val="00F952BE"/>
    <w:rsid w:val="00F953B3"/>
    <w:rsid w:val="00F9566B"/>
    <w:rsid w:val="00F9576C"/>
    <w:rsid w:val="00F96594"/>
    <w:rsid w:val="00F96714"/>
    <w:rsid w:val="00F96A16"/>
    <w:rsid w:val="00FA0CF7"/>
    <w:rsid w:val="00FA144D"/>
    <w:rsid w:val="00FA2925"/>
    <w:rsid w:val="00FA36EB"/>
    <w:rsid w:val="00FA49CF"/>
    <w:rsid w:val="00FA4B39"/>
    <w:rsid w:val="00FA56CE"/>
    <w:rsid w:val="00FA573E"/>
    <w:rsid w:val="00FA5A3F"/>
    <w:rsid w:val="00FA659D"/>
    <w:rsid w:val="00FA675B"/>
    <w:rsid w:val="00FA7142"/>
    <w:rsid w:val="00FA7B91"/>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487"/>
    <w:rsid w:val="00FB7BCA"/>
    <w:rsid w:val="00FC0AC6"/>
    <w:rsid w:val="00FC2982"/>
    <w:rsid w:val="00FC30FB"/>
    <w:rsid w:val="00FC3EFB"/>
    <w:rsid w:val="00FC46D9"/>
    <w:rsid w:val="00FC4C61"/>
    <w:rsid w:val="00FC52FC"/>
    <w:rsid w:val="00FC5449"/>
    <w:rsid w:val="00FC5CAE"/>
    <w:rsid w:val="00FC5EA5"/>
    <w:rsid w:val="00FC674E"/>
    <w:rsid w:val="00FC75B7"/>
    <w:rsid w:val="00FD003B"/>
    <w:rsid w:val="00FD0613"/>
    <w:rsid w:val="00FD0F2E"/>
    <w:rsid w:val="00FD18A1"/>
    <w:rsid w:val="00FD1A28"/>
    <w:rsid w:val="00FD1BA9"/>
    <w:rsid w:val="00FD1E9A"/>
    <w:rsid w:val="00FD2A30"/>
    <w:rsid w:val="00FD34DC"/>
    <w:rsid w:val="00FD5736"/>
    <w:rsid w:val="00FD6FC4"/>
    <w:rsid w:val="00FD75A0"/>
    <w:rsid w:val="00FE0385"/>
    <w:rsid w:val="00FE0D09"/>
    <w:rsid w:val="00FE1B67"/>
    <w:rsid w:val="00FE252E"/>
    <w:rsid w:val="00FE3D1F"/>
    <w:rsid w:val="00FE3D7C"/>
    <w:rsid w:val="00FE4654"/>
    <w:rsid w:val="00FE4885"/>
    <w:rsid w:val="00FE5036"/>
    <w:rsid w:val="00FE5735"/>
    <w:rsid w:val="00FE661C"/>
    <w:rsid w:val="00FE6998"/>
    <w:rsid w:val="00FE6B95"/>
    <w:rsid w:val="00FE7908"/>
    <w:rsid w:val="00FF0550"/>
    <w:rsid w:val="00FF0594"/>
    <w:rsid w:val="00FF05F7"/>
    <w:rsid w:val="00FF116E"/>
    <w:rsid w:val="00FF203A"/>
    <w:rsid w:val="00FF3486"/>
    <w:rsid w:val="00FF3518"/>
    <w:rsid w:val="00FF3CCE"/>
    <w:rsid w:val="00FF410B"/>
    <w:rsid w:val="00FF5555"/>
    <w:rsid w:val="00FF5672"/>
    <w:rsid w:val="00FF5BD4"/>
    <w:rsid w:val="00FF6252"/>
    <w:rsid w:val="00FF6DA7"/>
    <w:rsid w:val="00FF769F"/>
    <w:rsid w:val="00FF781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FBA"/>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locked/>
    <w:rsid w:val="00BE112F"/>
    <w:pPr>
      <w:spacing w:line="240" w:lineRule="auto"/>
      <w:ind w:firstLine="0"/>
      <w:jc w:val="left"/>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C3CD6"/>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3715F"/>
    <w:pPr>
      <w:suppressAutoHyphens/>
      <w:autoSpaceDN w:val="0"/>
      <w:spacing w:line="240" w:lineRule="auto"/>
      <w:ind w:firstLine="0"/>
      <w:jc w:val="left"/>
    </w:pPr>
    <w:rPr>
      <w:rFonts w:ascii="Times New Roman" w:eastAsia="Times New Roman" w:hAnsi="Times New Roman" w:cs="Times New Roman"/>
      <w:kern w:val="3"/>
      <w:sz w:val="24"/>
      <w:szCs w:val="20"/>
      <w:lang w:val="de-DE" w:eastAsia="de-CH"/>
    </w:rPr>
  </w:style>
  <w:style w:type="table" w:customStyle="1" w:styleId="TableGrid6">
    <w:name w:val="Table Grid6"/>
    <w:basedOn w:val="TableNormal"/>
    <w:next w:val="TableGrid"/>
    <w:uiPriority w:val="99"/>
    <w:rsid w:val="00B535AE"/>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655758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556930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713141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1659808">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135606">
      <w:bodyDiv w:val="1"/>
      <w:marLeft w:val="0"/>
      <w:marRight w:val="0"/>
      <w:marTop w:val="0"/>
      <w:marBottom w:val="0"/>
      <w:divBdr>
        <w:top w:val="none" w:sz="0" w:space="0" w:color="auto"/>
        <w:left w:val="none" w:sz="0" w:space="0" w:color="auto"/>
        <w:bottom w:val="none" w:sz="0" w:space="0" w:color="auto"/>
        <w:right w:val="none" w:sz="0" w:space="0" w:color="auto"/>
      </w:divBdr>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5275469">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52772">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cpo.lt/pirkimu-aprasymai/skalbimo-paslaugos-rezervuota-teise/" TargetMode="External"/><Relationship Id="rId2" Type="http://schemas.openxmlformats.org/officeDocument/2006/relationships/customXml" Target="../customXml/item2.xml"/><Relationship Id="rId16" Type="http://schemas.openxmlformats.org/officeDocument/2006/relationships/hyperlink" Target="https://www.cpo.lt/pirkimu-aprasymai/specializuoto-sveikatos-prieziuros-ir-kitoms-panasaus-profilio-istaigoms-skalbimo-su-skalbiniu-nuoma-paslaugos/"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50FF"/>
    <w:rsid w:val="000855FF"/>
    <w:rsid w:val="000E3D5E"/>
    <w:rsid w:val="000E62D1"/>
    <w:rsid w:val="001251FC"/>
    <w:rsid w:val="00127A9E"/>
    <w:rsid w:val="001A6EE0"/>
    <w:rsid w:val="001C0A94"/>
    <w:rsid w:val="001E3B26"/>
    <w:rsid w:val="00256A57"/>
    <w:rsid w:val="00295EF8"/>
    <w:rsid w:val="002B602E"/>
    <w:rsid w:val="002C1509"/>
    <w:rsid w:val="003661A6"/>
    <w:rsid w:val="00372672"/>
    <w:rsid w:val="004161F4"/>
    <w:rsid w:val="00430113"/>
    <w:rsid w:val="00460C76"/>
    <w:rsid w:val="0046126A"/>
    <w:rsid w:val="004C214A"/>
    <w:rsid w:val="004D38E9"/>
    <w:rsid w:val="00515E63"/>
    <w:rsid w:val="00565992"/>
    <w:rsid w:val="005C3D97"/>
    <w:rsid w:val="005D08F9"/>
    <w:rsid w:val="005E282F"/>
    <w:rsid w:val="00652F79"/>
    <w:rsid w:val="00685665"/>
    <w:rsid w:val="00693D78"/>
    <w:rsid w:val="006D77F5"/>
    <w:rsid w:val="007260B3"/>
    <w:rsid w:val="00731487"/>
    <w:rsid w:val="00737C4C"/>
    <w:rsid w:val="0078514A"/>
    <w:rsid w:val="007B2C4F"/>
    <w:rsid w:val="007C7D73"/>
    <w:rsid w:val="007F25D7"/>
    <w:rsid w:val="00810A25"/>
    <w:rsid w:val="008413A5"/>
    <w:rsid w:val="008801B3"/>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0604"/>
    <w:rsid w:val="00B971E7"/>
    <w:rsid w:val="00C13521"/>
    <w:rsid w:val="00C64F5A"/>
    <w:rsid w:val="00CC4B93"/>
    <w:rsid w:val="00CC6A12"/>
    <w:rsid w:val="00CD27B6"/>
    <w:rsid w:val="00CF4CEB"/>
    <w:rsid w:val="00D1288B"/>
    <w:rsid w:val="00D45211"/>
    <w:rsid w:val="00DE23D8"/>
    <w:rsid w:val="00E464CE"/>
    <w:rsid w:val="00E706A7"/>
    <w:rsid w:val="00EF2D08"/>
    <w:rsid w:val="00EF6792"/>
    <w:rsid w:val="00F62A32"/>
    <w:rsid w:val="00F81DB5"/>
    <w:rsid w:val="00FA7B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0FB26F4900DF8469FBE6DEA79F5BDD4" ma:contentTypeVersion="17" ma:contentTypeDescription="Kurkite naują dokumentą." ma:contentTypeScope="" ma:versionID="ca7ab719cd787df6d3ec6cd94ffed89c">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12798f31d381b2a7c62acc8ba5153493"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f8ee147-a255-49b1-a936-cfa66e7674d6" xsi:nil="true"/>
    <lcf76f155ced4ddcb4097134ff3c332f xmlns="6b717bf3-6623-4601-9ad2-aca1d10ce4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D5485C2-1C31-407E-9909-A2299CC9B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17bf3-6623-4601-9ad2-aca1d10ce454"/>
    <ds:schemaRef ds:uri="7f8ee147-a255-49b1-a936-cfa66e767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7f8ee147-a255-49b1-a936-cfa66e7674d6"/>
    <ds:schemaRef ds:uri="6b717bf3-6623-4601-9ad2-aca1d10ce454"/>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Pages>
  <Words>7376</Words>
  <Characters>4205</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11558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Indrė Šiaučiūnė</cp:lastModifiedBy>
  <cp:revision>82</cp:revision>
  <cp:lastPrinted>2021-11-03T05:49:00Z</cp:lastPrinted>
  <dcterms:created xsi:type="dcterms:W3CDTF">2026-02-23T18:14:00Z</dcterms:created>
  <dcterms:modified xsi:type="dcterms:W3CDTF">2026-03-16T11:52:00Z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0x010100B0FB26F4900DF8469FBE6DEA79F5BDD4</vt:lpwstr>
  </property>
  <property fmtid="{D5CDD505-2E9C-101B-9397-08002B2CF9AE}" pid="3" name="MediaServiceImageTags">
    <vt:lpwstr/>
  </property>
</Properties>
</file>